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1BBC" w14:textId="77777777" w:rsidR="005A72DD"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70B7B9C9" w14:textId="77777777" w:rsidR="005A72DD" w:rsidRDefault="005A72DD">
      <w:pPr>
        <w:pStyle w:val="BodyText"/>
        <w:spacing w:before="137"/>
        <w:rPr>
          <w:b/>
          <w:sz w:val="32"/>
        </w:rPr>
      </w:pPr>
    </w:p>
    <w:p w14:paraId="535F4097" w14:textId="77777777" w:rsidR="005A72DD" w:rsidRDefault="00000000">
      <w:pPr>
        <w:ind w:left="782" w:right="1140"/>
        <w:jc w:val="center"/>
        <w:rPr>
          <w:sz w:val="26"/>
        </w:rPr>
      </w:pPr>
      <w:r>
        <w:rPr>
          <w:spacing w:val="-5"/>
          <w:w w:val="105"/>
          <w:sz w:val="26"/>
        </w:rPr>
        <w:t>For</w:t>
      </w:r>
    </w:p>
    <w:p w14:paraId="083DC257" w14:textId="77777777" w:rsidR="005A72DD" w:rsidRDefault="005A72DD">
      <w:pPr>
        <w:pStyle w:val="BodyText"/>
        <w:rPr>
          <w:sz w:val="26"/>
        </w:rPr>
      </w:pPr>
    </w:p>
    <w:p w14:paraId="44554325" w14:textId="77777777" w:rsidR="005A72DD" w:rsidRDefault="005A72DD">
      <w:pPr>
        <w:pStyle w:val="BodyText"/>
        <w:rPr>
          <w:sz w:val="26"/>
        </w:rPr>
      </w:pPr>
    </w:p>
    <w:p w14:paraId="15FDBD7B" w14:textId="77777777" w:rsidR="005A72DD" w:rsidRDefault="005A72DD">
      <w:pPr>
        <w:pStyle w:val="BodyText"/>
        <w:spacing w:before="182"/>
        <w:rPr>
          <w:sz w:val="26"/>
        </w:rPr>
      </w:pPr>
    </w:p>
    <w:p w14:paraId="425AE5C2" w14:textId="77777777" w:rsidR="005A72DD" w:rsidRDefault="00000000">
      <w:pPr>
        <w:spacing w:line="369" w:lineRule="auto"/>
        <w:ind w:left="3562" w:right="959" w:hanging="1959"/>
        <w:rPr>
          <w:b/>
        </w:rPr>
      </w:pPr>
      <w:r>
        <w:rPr>
          <w:b/>
          <w:w w:val="105"/>
        </w:rPr>
        <w:t>Pre-qualification</w:t>
      </w:r>
      <w:r>
        <w:rPr>
          <w:b/>
          <w:spacing w:val="-7"/>
          <w:w w:val="105"/>
        </w:rPr>
        <w:t xml:space="preserve"> </w:t>
      </w:r>
      <w:r>
        <w:rPr>
          <w:b/>
          <w:w w:val="105"/>
        </w:rPr>
        <w:t>of</w:t>
      </w:r>
      <w:r>
        <w:rPr>
          <w:b/>
          <w:spacing w:val="-5"/>
          <w:w w:val="105"/>
        </w:rPr>
        <w:t xml:space="preserve"> </w:t>
      </w:r>
      <w:r>
        <w:rPr>
          <w:b/>
          <w:w w:val="105"/>
        </w:rPr>
        <w:t>Individual</w:t>
      </w:r>
      <w:r>
        <w:rPr>
          <w:b/>
          <w:spacing w:val="-7"/>
          <w:w w:val="105"/>
        </w:rPr>
        <w:t xml:space="preserve"> </w:t>
      </w:r>
      <w:r>
        <w:rPr>
          <w:b/>
          <w:w w:val="105"/>
        </w:rPr>
        <w:t>Consultant</w:t>
      </w:r>
      <w:r>
        <w:rPr>
          <w:b/>
          <w:spacing w:val="-7"/>
          <w:w w:val="105"/>
        </w:rPr>
        <w:t xml:space="preserve"> </w:t>
      </w:r>
      <w:r>
        <w:rPr>
          <w:b/>
          <w:w w:val="105"/>
        </w:rPr>
        <w:t>having</w:t>
      </w:r>
      <w:r>
        <w:rPr>
          <w:b/>
          <w:spacing w:val="-8"/>
          <w:w w:val="105"/>
        </w:rPr>
        <w:t xml:space="preserve"> </w:t>
      </w:r>
      <w:r>
        <w:rPr>
          <w:b/>
          <w:w w:val="105"/>
        </w:rPr>
        <w:t>expertise</w:t>
      </w:r>
      <w:r>
        <w:rPr>
          <w:b/>
          <w:spacing w:val="-6"/>
          <w:w w:val="105"/>
        </w:rPr>
        <w:t xml:space="preserve"> </w:t>
      </w:r>
      <w:r>
        <w:rPr>
          <w:b/>
          <w:w w:val="105"/>
        </w:rPr>
        <w:t>in Agriculture Related Projects</w:t>
      </w:r>
    </w:p>
    <w:p w14:paraId="342D27A8" w14:textId="77777777" w:rsidR="005A72DD" w:rsidRDefault="005A72DD">
      <w:pPr>
        <w:pStyle w:val="BodyText"/>
        <w:spacing w:before="139"/>
        <w:rPr>
          <w:b/>
        </w:rPr>
      </w:pPr>
    </w:p>
    <w:p w14:paraId="43572C40" w14:textId="77777777" w:rsidR="005A72DD" w:rsidRDefault="00000000">
      <w:pPr>
        <w:ind w:left="887" w:right="1140"/>
        <w:jc w:val="center"/>
        <w:rPr>
          <w:b/>
        </w:rPr>
      </w:pPr>
      <w:r>
        <w:rPr>
          <w:b/>
          <w:w w:val="105"/>
        </w:rPr>
        <w:t>(Individual</w:t>
      </w:r>
      <w:r>
        <w:rPr>
          <w:b/>
          <w:spacing w:val="-12"/>
          <w:w w:val="105"/>
        </w:rPr>
        <w:t xml:space="preserve"> </w:t>
      </w:r>
      <w:r>
        <w:rPr>
          <w:b/>
          <w:w w:val="105"/>
        </w:rPr>
        <w:t>Consultant</w:t>
      </w:r>
      <w:r>
        <w:rPr>
          <w:b/>
          <w:spacing w:val="-12"/>
          <w:w w:val="105"/>
        </w:rPr>
        <w:t xml:space="preserve"> </w:t>
      </w:r>
      <w:r>
        <w:rPr>
          <w:b/>
          <w:w w:val="105"/>
        </w:rPr>
        <w:t>for</w:t>
      </w:r>
      <w:r>
        <w:rPr>
          <w:b/>
          <w:spacing w:val="-10"/>
          <w:w w:val="105"/>
        </w:rPr>
        <w:t xml:space="preserve"> </w:t>
      </w:r>
      <w:r>
        <w:rPr>
          <w:b/>
          <w:w w:val="105"/>
        </w:rPr>
        <w:t>Agriculture</w:t>
      </w:r>
      <w:r>
        <w:rPr>
          <w:b/>
          <w:spacing w:val="-10"/>
          <w:w w:val="105"/>
        </w:rPr>
        <w:t xml:space="preserve"> </w:t>
      </w:r>
      <w:r>
        <w:rPr>
          <w:b/>
          <w:spacing w:val="-2"/>
          <w:w w:val="105"/>
        </w:rPr>
        <w:t>Projects)</w:t>
      </w:r>
    </w:p>
    <w:p w14:paraId="02497363" w14:textId="77777777" w:rsidR="005A72DD" w:rsidRDefault="005A72DD">
      <w:pPr>
        <w:pStyle w:val="BodyText"/>
        <w:rPr>
          <w:b/>
        </w:rPr>
      </w:pPr>
    </w:p>
    <w:p w14:paraId="56DC522A" w14:textId="77777777" w:rsidR="005A72DD" w:rsidRDefault="005A72DD">
      <w:pPr>
        <w:pStyle w:val="BodyText"/>
        <w:rPr>
          <w:b/>
        </w:rPr>
      </w:pPr>
    </w:p>
    <w:p w14:paraId="5D48EDC0" w14:textId="77777777" w:rsidR="005A72DD" w:rsidRDefault="005A72DD">
      <w:pPr>
        <w:pStyle w:val="BodyText"/>
        <w:rPr>
          <w:b/>
        </w:rPr>
      </w:pPr>
    </w:p>
    <w:p w14:paraId="51D5BD15" w14:textId="77777777" w:rsidR="005A72DD" w:rsidRDefault="005A72DD">
      <w:pPr>
        <w:pStyle w:val="BodyText"/>
        <w:rPr>
          <w:b/>
        </w:rPr>
      </w:pPr>
    </w:p>
    <w:p w14:paraId="0FC3C2C5" w14:textId="77777777" w:rsidR="005A72DD" w:rsidRDefault="005A72DD">
      <w:pPr>
        <w:pStyle w:val="BodyText"/>
        <w:spacing w:before="125"/>
        <w:rPr>
          <w:b/>
        </w:rPr>
      </w:pPr>
    </w:p>
    <w:p w14:paraId="6413C7DF" w14:textId="77777777" w:rsidR="005A72DD"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65E79AB7" w14:textId="77777777" w:rsidR="005A72DD" w:rsidRDefault="00000000">
      <w:pPr>
        <w:pStyle w:val="BodyText"/>
        <w:spacing w:before="11"/>
        <w:rPr>
          <w:b/>
          <w:sz w:val="17"/>
        </w:rPr>
      </w:pPr>
      <w:r>
        <w:rPr>
          <w:b/>
          <w:noProof/>
          <w:sz w:val="17"/>
        </w:rPr>
        <w:drawing>
          <wp:anchor distT="0" distB="0" distL="0" distR="0" simplePos="0" relativeHeight="487587840" behindDoc="1" locked="0" layoutInCell="1" allowOverlap="1" wp14:anchorId="7117109A" wp14:editId="1CE4CF18">
            <wp:simplePos x="0" y="0"/>
            <wp:positionH relativeFrom="page">
              <wp:posOffset>3023616</wp:posOffset>
            </wp:positionH>
            <wp:positionV relativeFrom="paragraph">
              <wp:posOffset>144912</wp:posOffset>
            </wp:positionV>
            <wp:extent cx="1727049"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7049" cy="1353692"/>
                    </a:xfrm>
                    <a:prstGeom prst="rect">
                      <a:avLst/>
                    </a:prstGeom>
                  </pic:spPr>
                </pic:pic>
              </a:graphicData>
            </a:graphic>
          </wp:anchor>
        </w:drawing>
      </w:r>
    </w:p>
    <w:p w14:paraId="01273D1E" w14:textId="77777777" w:rsidR="005A72DD" w:rsidRDefault="005A72DD">
      <w:pPr>
        <w:pStyle w:val="BodyText"/>
        <w:spacing w:before="98"/>
        <w:rPr>
          <w:b/>
          <w:sz w:val="26"/>
        </w:rPr>
      </w:pPr>
    </w:p>
    <w:p w14:paraId="59606B2F" w14:textId="77777777" w:rsidR="005A72DD"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62FCC842" w14:textId="2D8E01C6" w:rsidR="005A72DD" w:rsidRDefault="00000000">
      <w:pPr>
        <w:spacing w:before="124"/>
        <w:ind w:left="783" w:right="1140"/>
        <w:jc w:val="center"/>
        <w:rPr>
          <w:b/>
          <w:sz w:val="26"/>
        </w:rPr>
      </w:pPr>
      <w:r>
        <w:rPr>
          <w:b/>
          <w:w w:val="105"/>
          <w:sz w:val="26"/>
        </w:rPr>
        <w:t>June,</w:t>
      </w:r>
      <w:r>
        <w:rPr>
          <w:b/>
          <w:spacing w:val="-16"/>
          <w:w w:val="105"/>
          <w:sz w:val="26"/>
        </w:rPr>
        <w:t xml:space="preserve"> </w:t>
      </w:r>
      <w:r>
        <w:rPr>
          <w:b/>
          <w:spacing w:val="-4"/>
          <w:w w:val="105"/>
          <w:sz w:val="26"/>
        </w:rPr>
        <w:t>202</w:t>
      </w:r>
      <w:r w:rsidR="00DD66EF">
        <w:rPr>
          <w:b/>
          <w:spacing w:val="-4"/>
          <w:w w:val="105"/>
          <w:sz w:val="26"/>
        </w:rPr>
        <w:t>6</w:t>
      </w:r>
    </w:p>
    <w:p w14:paraId="169B7DA5" w14:textId="77777777" w:rsidR="005A72DD" w:rsidRDefault="005A72DD">
      <w:pPr>
        <w:pStyle w:val="BodyText"/>
        <w:rPr>
          <w:b/>
          <w:sz w:val="26"/>
        </w:rPr>
      </w:pPr>
    </w:p>
    <w:p w14:paraId="662FEB78" w14:textId="77777777" w:rsidR="005A72DD" w:rsidRDefault="005A72DD">
      <w:pPr>
        <w:pStyle w:val="BodyText"/>
        <w:rPr>
          <w:b/>
          <w:sz w:val="26"/>
        </w:rPr>
      </w:pPr>
    </w:p>
    <w:p w14:paraId="57695434" w14:textId="77777777" w:rsidR="005A72DD" w:rsidRDefault="005A72DD">
      <w:pPr>
        <w:pStyle w:val="BodyText"/>
        <w:spacing w:before="115"/>
        <w:rPr>
          <w:b/>
          <w:sz w:val="26"/>
        </w:rPr>
      </w:pPr>
    </w:p>
    <w:p w14:paraId="7ED02129" w14:textId="551FA67F" w:rsidR="005A72DD"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t>online</w:t>
      </w:r>
      <w:r>
        <w:rPr>
          <w:spacing w:val="-4"/>
        </w:rPr>
        <w:t xml:space="preserve"> </w:t>
      </w:r>
      <w:r>
        <w:t>pre-qualification</w:t>
      </w:r>
      <w:r>
        <w:rPr>
          <w:spacing w:val="-3"/>
        </w:rPr>
        <w:t xml:space="preserve"> </w:t>
      </w:r>
      <w:r>
        <w:t>system to receive online EOI responses from the Individual Consultants for the FY 202</w:t>
      </w:r>
      <w:r w:rsidR="00DD66EF">
        <w:t>6</w:t>
      </w:r>
      <w:r>
        <w:t>-2</w:t>
      </w:r>
      <w:r w:rsidR="00DD66EF">
        <w:t>7</w:t>
      </w:r>
      <w:r>
        <w:t>. The Individual Consultant is advised to submit his / her responses on the online portal and hard copies of the same duly generated from the online portal must be submitted to the office 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11950CAC" w14:textId="77777777" w:rsidR="005A72DD" w:rsidRDefault="005A72DD">
      <w:pPr>
        <w:pStyle w:val="BodyText"/>
        <w:jc w:val="both"/>
        <w:sectPr w:rsidR="005A72DD">
          <w:type w:val="continuous"/>
          <w:pgSz w:w="12240" w:h="15840"/>
          <w:pgMar w:top="1260" w:right="360" w:bottom="280" w:left="720" w:header="720" w:footer="720" w:gutter="0"/>
          <w:cols w:space="720"/>
        </w:sectPr>
      </w:pPr>
    </w:p>
    <w:p w14:paraId="1E13CFD2" w14:textId="77777777" w:rsidR="005A72DD" w:rsidRDefault="00000000">
      <w:pPr>
        <w:spacing w:before="118"/>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379829638"/>
        <w:docPartObj>
          <w:docPartGallery w:val="Table of Contents"/>
          <w:docPartUnique/>
        </w:docPartObj>
      </w:sdtPr>
      <w:sdtContent>
        <w:p w14:paraId="79185AA4" w14:textId="77777777" w:rsidR="005A72DD" w:rsidRDefault="00000000">
          <w:pPr>
            <w:pStyle w:val="TOC1"/>
            <w:numPr>
              <w:ilvl w:val="0"/>
              <w:numId w:val="11"/>
            </w:numPr>
            <w:tabs>
              <w:tab w:val="left" w:pos="2172"/>
              <w:tab w:val="right" w:leader="dot" w:pos="9794"/>
            </w:tabs>
            <w:spacing w:before="349"/>
          </w:pPr>
          <w:hyperlink w:anchor="_bookmark0" w:history="1">
            <w:r>
              <w:rPr>
                <w:spacing w:val="-2"/>
              </w:rPr>
              <w:t>Introduction</w:t>
            </w:r>
            <w:r>
              <w:tab/>
            </w:r>
            <w:r>
              <w:rPr>
                <w:spacing w:val="-10"/>
              </w:rPr>
              <w:t>1</w:t>
            </w:r>
          </w:hyperlink>
        </w:p>
        <w:p w14:paraId="365A3DFD" w14:textId="77777777" w:rsidR="005A72DD" w:rsidRDefault="00000000">
          <w:pPr>
            <w:pStyle w:val="TOC1"/>
            <w:numPr>
              <w:ilvl w:val="0"/>
              <w:numId w:val="11"/>
            </w:numPr>
            <w:tabs>
              <w:tab w:val="left" w:pos="2172"/>
              <w:tab w:val="right" w:leader="dot" w:pos="9794"/>
            </w:tabs>
            <w:spacing w:before="101"/>
          </w:pPr>
          <w:hyperlink w:anchor="_bookmark1" w:history="1">
            <w:r>
              <w:rPr>
                <w:spacing w:val="-2"/>
              </w:rPr>
              <w:t>Objective</w:t>
            </w:r>
            <w:r>
              <w:tab/>
            </w:r>
            <w:r>
              <w:rPr>
                <w:spacing w:val="-10"/>
              </w:rPr>
              <w:t>1</w:t>
            </w:r>
          </w:hyperlink>
        </w:p>
        <w:p w14:paraId="3F08E8DA" w14:textId="77777777" w:rsidR="005A72DD" w:rsidRDefault="00000000">
          <w:pPr>
            <w:pStyle w:val="TOC1"/>
            <w:numPr>
              <w:ilvl w:val="0"/>
              <w:numId w:val="11"/>
            </w:numPr>
            <w:tabs>
              <w:tab w:val="left" w:pos="2172"/>
              <w:tab w:val="right" w:leader="dot" w:pos="9794"/>
            </w:tabs>
          </w:pPr>
          <w:hyperlink w:anchor="_bookmark2"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1</w:t>
            </w:r>
          </w:hyperlink>
        </w:p>
        <w:p w14:paraId="53D9DA25" w14:textId="77777777" w:rsidR="005A72DD" w:rsidRDefault="00000000">
          <w:pPr>
            <w:pStyle w:val="TOC1"/>
            <w:numPr>
              <w:ilvl w:val="0"/>
              <w:numId w:val="11"/>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6792AD4F" w14:textId="77777777" w:rsidR="005A72DD" w:rsidRDefault="00000000">
          <w:pPr>
            <w:pStyle w:val="TOC1"/>
            <w:numPr>
              <w:ilvl w:val="1"/>
              <w:numId w:val="11"/>
            </w:numPr>
            <w:tabs>
              <w:tab w:val="left" w:pos="2172"/>
              <w:tab w:val="right" w:leader="dot" w:pos="9795"/>
            </w:tabs>
            <w:spacing w:before="101"/>
          </w:pPr>
          <w:hyperlink w:anchor="_bookmark4" w:history="1">
            <w:r>
              <w:t>Pre-</w:t>
            </w:r>
            <w:r>
              <w:rPr>
                <w:spacing w:val="-2"/>
              </w:rPr>
              <w:t>Requisite</w:t>
            </w:r>
            <w:r>
              <w:tab/>
            </w:r>
            <w:r>
              <w:rPr>
                <w:spacing w:val="-10"/>
              </w:rPr>
              <w:t>2</w:t>
            </w:r>
          </w:hyperlink>
        </w:p>
        <w:p w14:paraId="010F90CF" w14:textId="77777777" w:rsidR="005A72DD" w:rsidRDefault="00000000">
          <w:pPr>
            <w:pStyle w:val="TOC1"/>
            <w:numPr>
              <w:ilvl w:val="1"/>
              <w:numId w:val="11"/>
            </w:numPr>
            <w:tabs>
              <w:tab w:val="left" w:pos="2172"/>
              <w:tab w:val="right" w:leader="dot" w:pos="9795"/>
            </w:tabs>
          </w:pPr>
          <w:hyperlink w:anchor="_bookmark5" w:history="1">
            <w:r>
              <w:rPr>
                <w:spacing w:val="-2"/>
              </w:rPr>
              <w:t>Experience</w:t>
            </w:r>
            <w:r>
              <w:tab/>
            </w:r>
            <w:r>
              <w:rPr>
                <w:spacing w:val="-10"/>
              </w:rPr>
              <w:t>3</w:t>
            </w:r>
          </w:hyperlink>
        </w:p>
        <w:p w14:paraId="4D331842" w14:textId="77777777" w:rsidR="005A72DD" w:rsidRDefault="00000000">
          <w:pPr>
            <w:pStyle w:val="TOC1"/>
            <w:numPr>
              <w:ilvl w:val="1"/>
              <w:numId w:val="11"/>
            </w:numPr>
            <w:tabs>
              <w:tab w:val="left" w:pos="2172"/>
              <w:tab w:val="right" w:leader="dot" w:pos="9795"/>
            </w:tabs>
            <w:spacing w:before="98"/>
          </w:pPr>
          <w:hyperlink w:anchor="_bookmark6" w:history="1">
            <w:r>
              <w:rPr>
                <w:spacing w:val="-2"/>
              </w:rPr>
              <w:t>Qualification</w:t>
            </w:r>
            <w:r>
              <w:tab/>
            </w:r>
            <w:r>
              <w:rPr>
                <w:spacing w:val="-10"/>
              </w:rPr>
              <w:t>3</w:t>
            </w:r>
          </w:hyperlink>
        </w:p>
        <w:p w14:paraId="3C368B9F" w14:textId="77777777" w:rsidR="005A72DD" w:rsidRDefault="00000000">
          <w:pPr>
            <w:pStyle w:val="TOC1"/>
            <w:numPr>
              <w:ilvl w:val="0"/>
              <w:numId w:val="11"/>
            </w:numPr>
            <w:tabs>
              <w:tab w:val="left" w:pos="2172"/>
              <w:tab w:val="right" w:leader="dot" w:pos="9795"/>
            </w:tabs>
            <w:spacing w:before="101"/>
          </w:pPr>
          <w:hyperlink w:anchor="_bookmark7" w:history="1">
            <w:r>
              <w:t>Criteria,</w:t>
            </w:r>
            <w:r>
              <w:rPr>
                <w:spacing w:val="60"/>
              </w:rPr>
              <w:t xml:space="preserve"> </w:t>
            </w:r>
            <w:r>
              <w:t>sub-</w:t>
            </w:r>
            <w:r>
              <w:rPr>
                <w:spacing w:val="-2"/>
              </w:rPr>
              <w:t>criteria</w:t>
            </w:r>
            <w:r>
              <w:tab/>
            </w:r>
            <w:r>
              <w:rPr>
                <w:spacing w:val="-10"/>
              </w:rPr>
              <w:t>3</w:t>
            </w:r>
          </w:hyperlink>
        </w:p>
        <w:p w14:paraId="13972A6E" w14:textId="77777777" w:rsidR="005A72DD" w:rsidRDefault="00000000">
          <w:pPr>
            <w:pStyle w:val="TOC1"/>
            <w:numPr>
              <w:ilvl w:val="0"/>
              <w:numId w:val="11"/>
            </w:numPr>
            <w:tabs>
              <w:tab w:val="left" w:pos="2172"/>
              <w:tab w:val="right" w:leader="dot" w:pos="9793"/>
            </w:tabs>
            <w:spacing w:before="101"/>
          </w:pPr>
          <w:hyperlink w:anchor="_bookmark8" w:history="1">
            <w:r>
              <w:t>Client</w:t>
            </w:r>
            <w:r>
              <w:rPr>
                <w:spacing w:val="28"/>
              </w:rPr>
              <w:t xml:space="preserve"> </w:t>
            </w:r>
            <w:r>
              <w:rPr>
                <w:spacing w:val="-2"/>
              </w:rPr>
              <w:t>Detail</w:t>
            </w:r>
            <w:r>
              <w:tab/>
            </w:r>
            <w:r>
              <w:rPr>
                <w:spacing w:val="-10"/>
              </w:rPr>
              <w:t>4</w:t>
            </w:r>
          </w:hyperlink>
        </w:p>
        <w:p w14:paraId="2943855F" w14:textId="77777777" w:rsidR="005A72DD" w:rsidRDefault="00000000">
          <w:pPr>
            <w:pStyle w:val="TOC1"/>
            <w:numPr>
              <w:ilvl w:val="0"/>
              <w:numId w:val="11"/>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1E6044F6" w14:textId="77777777" w:rsidR="005A72DD" w:rsidRDefault="00000000">
          <w:pPr>
            <w:pStyle w:val="TOC1"/>
            <w:tabs>
              <w:tab w:val="right" w:leader="dot" w:pos="9794"/>
            </w:tabs>
            <w:spacing w:before="101"/>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6E4254BA" w14:textId="77777777" w:rsidR="005A72DD"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01B948BA" w14:textId="77777777" w:rsidR="005A72DD" w:rsidRDefault="005A72DD">
      <w:pPr>
        <w:pStyle w:val="TOC1"/>
        <w:sectPr w:rsidR="005A72DD">
          <w:pgSz w:w="12240" w:h="15840"/>
          <w:pgMar w:top="1820" w:right="360" w:bottom="280" w:left="720" w:header="720" w:footer="720" w:gutter="0"/>
          <w:cols w:space="720"/>
        </w:sectPr>
      </w:pPr>
    </w:p>
    <w:p w14:paraId="3C27C370" w14:textId="77777777" w:rsidR="005A72DD" w:rsidRDefault="00000000">
      <w:pPr>
        <w:pStyle w:val="BodyText"/>
        <w:rPr>
          <w:b/>
        </w:rPr>
      </w:pPr>
      <w:r>
        <w:rPr>
          <w:b/>
          <w:noProof/>
        </w:rPr>
        <w:lastRenderedPageBreak/>
        <mc:AlternateContent>
          <mc:Choice Requires="wpg">
            <w:drawing>
              <wp:anchor distT="0" distB="0" distL="0" distR="0" simplePos="0" relativeHeight="487359488" behindDoc="1" locked="0" layoutInCell="1" allowOverlap="1" wp14:anchorId="10E99BF8" wp14:editId="6D11412C">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A3DB25" id="Group 6" o:spid="_x0000_s1026" style="position:absolute;margin-left:105.7pt;margin-top:70.8pt;width:424.7pt;height:640.8pt;z-index:-15956992;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5C817E8C" w14:textId="77777777" w:rsidR="005A72DD" w:rsidRDefault="005A72DD">
      <w:pPr>
        <w:pStyle w:val="BodyText"/>
        <w:rPr>
          <w:b/>
        </w:rPr>
      </w:pPr>
    </w:p>
    <w:p w14:paraId="6EE0B00D" w14:textId="77777777" w:rsidR="005A72DD" w:rsidRDefault="005A72DD">
      <w:pPr>
        <w:pStyle w:val="BodyText"/>
        <w:spacing w:before="11"/>
        <w:rPr>
          <w:b/>
        </w:rPr>
      </w:pPr>
    </w:p>
    <w:p w14:paraId="3CCED1D8" w14:textId="77777777" w:rsidR="005A72DD" w:rsidRDefault="00000000">
      <w:pPr>
        <w:pStyle w:val="Heading1"/>
        <w:numPr>
          <w:ilvl w:val="0"/>
          <w:numId w:val="10"/>
        </w:numPr>
        <w:tabs>
          <w:tab w:val="left" w:pos="1945"/>
        </w:tabs>
        <w:spacing w:line="250" w:lineRule="exact"/>
        <w:ind w:left="1945" w:hanging="337"/>
        <w:jc w:val="both"/>
      </w:pPr>
      <w:bookmarkStart w:id="0" w:name="_bookmark0"/>
      <w:bookmarkEnd w:id="0"/>
      <w:r>
        <w:rPr>
          <w:spacing w:val="-2"/>
          <w:w w:val="105"/>
        </w:rPr>
        <w:t>Introduction</w:t>
      </w:r>
    </w:p>
    <w:p w14:paraId="65550D54" w14:textId="77777777" w:rsidR="005A72DD" w:rsidRDefault="00000000">
      <w:pPr>
        <w:pStyle w:val="BodyText"/>
        <w:spacing w:line="360" w:lineRule="auto"/>
        <w:ind w:left="1946" w:right="1498"/>
        <w:jc w:val="both"/>
      </w:pPr>
      <w:r>
        <w:rPr>
          <w:w w:val="105"/>
        </w:rPr>
        <w:t>In emerging areas to achieve development targets in an efficient and effective manner at a faster pace, Government Departments need capacity building by engaging various Individual Consultants. Necessary amendments have been made in Punjab PPRA Rules 2014 which enable Planning</w:t>
      </w:r>
      <w:r>
        <w:rPr>
          <w:spacing w:val="-1"/>
          <w:w w:val="105"/>
        </w:rPr>
        <w:t xml:space="preserve"> </w:t>
      </w:r>
      <w:r>
        <w:rPr>
          <w:w w:val="105"/>
        </w:rPr>
        <w:t>&amp;</w:t>
      </w:r>
      <w:r>
        <w:rPr>
          <w:spacing w:val="-4"/>
          <w:w w:val="105"/>
        </w:rPr>
        <w:t xml:space="preserve"> </w:t>
      </w:r>
      <w:r>
        <w:rPr>
          <w:w w:val="105"/>
        </w:rPr>
        <w:t>Development</w:t>
      </w:r>
      <w:r>
        <w:rPr>
          <w:spacing w:val="-1"/>
          <w:w w:val="105"/>
        </w:rPr>
        <w:t xml:space="preserve"> </w:t>
      </w:r>
      <w:r>
        <w:rPr>
          <w:w w:val="105"/>
        </w:rPr>
        <w:t>Board</w:t>
      </w:r>
      <w:r>
        <w:rPr>
          <w:spacing w:val="-1"/>
          <w:w w:val="105"/>
        </w:rPr>
        <w:t xml:space="preserve"> </w:t>
      </w:r>
      <w:r>
        <w:rPr>
          <w:w w:val="105"/>
        </w:rPr>
        <w:t>(P&amp;DB)</w:t>
      </w:r>
      <w:r>
        <w:rPr>
          <w:spacing w:val="-3"/>
          <w:w w:val="105"/>
        </w:rPr>
        <w:t xml:space="preserve"> </w:t>
      </w:r>
      <w:r>
        <w:rPr>
          <w:w w:val="105"/>
        </w:rPr>
        <w:t>to</w:t>
      </w:r>
      <w:r>
        <w:rPr>
          <w:spacing w:val="-3"/>
          <w:w w:val="105"/>
        </w:rPr>
        <w:t xml:space="preserve"> </w:t>
      </w:r>
      <w:r>
        <w:rPr>
          <w:w w:val="105"/>
        </w:rPr>
        <w:t>short-list/pre-qualify</w:t>
      </w:r>
      <w:r>
        <w:rPr>
          <w:spacing w:val="-3"/>
          <w:w w:val="105"/>
        </w:rPr>
        <w:t xml:space="preserve"> </w:t>
      </w:r>
      <w:r>
        <w:rPr>
          <w:w w:val="105"/>
        </w:rPr>
        <w:t>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w:t>
      </w:r>
      <w:r>
        <w:rPr>
          <w:spacing w:val="-5"/>
          <w:w w:val="105"/>
        </w:rPr>
        <w:t xml:space="preserve"> </w:t>
      </w:r>
      <w:r>
        <w:rPr>
          <w:w w:val="105"/>
        </w:rPr>
        <w:t>mentioned</w:t>
      </w:r>
      <w:r>
        <w:rPr>
          <w:spacing w:val="-6"/>
          <w:w w:val="105"/>
        </w:rPr>
        <w:t xml:space="preserve"> </w:t>
      </w:r>
      <w:r>
        <w:rPr>
          <w:w w:val="105"/>
        </w:rPr>
        <w:t>in</w:t>
      </w:r>
      <w:r>
        <w:rPr>
          <w:spacing w:val="-8"/>
          <w:w w:val="105"/>
        </w:rPr>
        <w:t xml:space="preserve"> </w:t>
      </w:r>
      <w:r>
        <w:rPr>
          <w:w w:val="105"/>
        </w:rPr>
        <w:t>Sub-Rules</w:t>
      </w:r>
      <w:r>
        <w:rPr>
          <w:spacing w:val="-7"/>
          <w:w w:val="105"/>
        </w:rPr>
        <w:t xml:space="preserve"> </w:t>
      </w:r>
      <w:r>
        <w:rPr>
          <w:w w:val="105"/>
        </w:rPr>
        <w:t>6-10 of</w:t>
      </w:r>
      <w:r>
        <w:rPr>
          <w:spacing w:val="-4"/>
          <w:w w:val="105"/>
        </w:rPr>
        <w:t xml:space="preserve"> </w:t>
      </w:r>
      <w:r>
        <w:rPr>
          <w:w w:val="105"/>
        </w:rPr>
        <w:t>Rule</w:t>
      </w:r>
      <w:r>
        <w:rPr>
          <w:spacing w:val="-4"/>
          <w:w w:val="105"/>
        </w:rPr>
        <w:t xml:space="preserve"> </w:t>
      </w:r>
      <w:r>
        <w:rPr>
          <w:w w:val="105"/>
        </w:rPr>
        <w:t>No.</w:t>
      </w:r>
      <w:r>
        <w:rPr>
          <w:spacing w:val="-4"/>
          <w:w w:val="105"/>
        </w:rPr>
        <w:t xml:space="preserve"> </w:t>
      </w:r>
      <w:r>
        <w:rPr>
          <w:w w:val="105"/>
        </w:rPr>
        <w:t>16</w:t>
      </w:r>
      <w:r>
        <w:rPr>
          <w:spacing w:val="-5"/>
          <w:w w:val="105"/>
        </w:rPr>
        <w:t xml:space="preserve"> </w:t>
      </w:r>
      <w:r>
        <w:rPr>
          <w:w w:val="105"/>
        </w:rPr>
        <w:t>of PPRA</w:t>
      </w:r>
      <w:r>
        <w:rPr>
          <w:spacing w:val="-8"/>
          <w:w w:val="105"/>
        </w:rPr>
        <w:t xml:space="preserve"> </w:t>
      </w:r>
      <w:r>
        <w:rPr>
          <w:w w:val="105"/>
        </w:rPr>
        <w:t>2014.</w:t>
      </w:r>
    </w:p>
    <w:p w14:paraId="0AED42C2" w14:textId="77777777" w:rsidR="005A72DD" w:rsidRDefault="00000000">
      <w:pPr>
        <w:pStyle w:val="BodyText"/>
        <w:spacing w:before="1" w:line="360" w:lineRule="auto"/>
        <w:ind w:left="1922" w:right="1500"/>
        <w:jc w:val="both"/>
      </w:pPr>
      <w:r>
        <w:rPr>
          <w:w w:val="105"/>
        </w:rPr>
        <w:t>This Prequalification Document (PQD) enlists the criteria for Individual Consultants to be shortlisted in below given area/sector for following categories as per Sub-Rules 6-10 of Rule No.16 of PPRA 2014.</w:t>
      </w:r>
    </w:p>
    <w:p w14:paraId="4B26CDE3" w14:textId="77777777" w:rsidR="005A72DD" w:rsidRDefault="00000000">
      <w:pPr>
        <w:pStyle w:val="ListParagraph"/>
        <w:numPr>
          <w:ilvl w:val="1"/>
          <w:numId w:val="10"/>
        </w:numPr>
        <w:tabs>
          <w:tab w:val="left" w:pos="2624"/>
        </w:tabs>
        <w:spacing w:line="248" w:lineRule="exact"/>
        <w:ind w:left="2624" w:hanging="678"/>
        <w:jc w:val="both"/>
      </w:pPr>
      <w:r>
        <w:rPr>
          <w:w w:val="105"/>
        </w:rPr>
        <w:t>Agriculture,</w:t>
      </w:r>
      <w:r>
        <w:rPr>
          <w:spacing w:val="-9"/>
          <w:w w:val="105"/>
        </w:rPr>
        <w:t xml:space="preserve"> </w:t>
      </w:r>
      <w:r>
        <w:rPr>
          <w:w w:val="105"/>
        </w:rPr>
        <w:t>Livestock</w:t>
      </w:r>
      <w:r>
        <w:rPr>
          <w:spacing w:val="-9"/>
          <w:w w:val="105"/>
        </w:rPr>
        <w:t xml:space="preserve"> </w:t>
      </w:r>
      <w:r>
        <w:rPr>
          <w:w w:val="105"/>
        </w:rPr>
        <w:t>and</w:t>
      </w:r>
      <w:r>
        <w:rPr>
          <w:spacing w:val="-9"/>
          <w:w w:val="105"/>
        </w:rPr>
        <w:t xml:space="preserve"> </w:t>
      </w:r>
      <w:r>
        <w:rPr>
          <w:w w:val="105"/>
        </w:rPr>
        <w:t>Forestry,</w:t>
      </w:r>
      <w:r>
        <w:rPr>
          <w:spacing w:val="-5"/>
          <w:w w:val="105"/>
        </w:rPr>
        <w:t xml:space="preserve"> </w:t>
      </w:r>
      <w:r>
        <w:rPr>
          <w:w w:val="105"/>
        </w:rPr>
        <w:t>Wildlife</w:t>
      </w:r>
      <w:r>
        <w:rPr>
          <w:spacing w:val="-9"/>
          <w:w w:val="105"/>
        </w:rPr>
        <w:t xml:space="preserve"> </w:t>
      </w:r>
      <w:r>
        <w:rPr>
          <w:w w:val="105"/>
        </w:rPr>
        <w:t>and</w:t>
      </w:r>
      <w:r>
        <w:rPr>
          <w:spacing w:val="-36"/>
          <w:w w:val="105"/>
        </w:rPr>
        <w:t xml:space="preserve"> </w:t>
      </w:r>
      <w:r>
        <w:rPr>
          <w:spacing w:val="-2"/>
          <w:w w:val="105"/>
        </w:rPr>
        <w:t>Fisheries</w:t>
      </w:r>
    </w:p>
    <w:p w14:paraId="2AB56D42" w14:textId="77777777" w:rsidR="005A72DD" w:rsidRDefault="00000000">
      <w:pPr>
        <w:pStyle w:val="ListParagraph"/>
        <w:numPr>
          <w:ilvl w:val="2"/>
          <w:numId w:val="10"/>
        </w:numPr>
        <w:tabs>
          <w:tab w:val="left" w:pos="2962"/>
        </w:tabs>
        <w:spacing w:before="125"/>
        <w:ind w:left="2962" w:hanging="336"/>
        <w:jc w:val="both"/>
        <w:rPr>
          <w:b/>
          <w:i/>
        </w:rPr>
      </w:pPr>
      <w:r>
        <w:rPr>
          <w:b/>
          <w:i/>
          <w:spacing w:val="-2"/>
          <w:w w:val="105"/>
        </w:rPr>
        <w:t>Agriculture</w:t>
      </w:r>
    </w:p>
    <w:p w14:paraId="0D2D571E" w14:textId="77777777" w:rsidR="005A72DD" w:rsidRDefault="00000000">
      <w:pPr>
        <w:pStyle w:val="ListParagraph"/>
        <w:numPr>
          <w:ilvl w:val="2"/>
          <w:numId w:val="10"/>
        </w:numPr>
        <w:tabs>
          <w:tab w:val="left" w:pos="2963"/>
        </w:tabs>
        <w:spacing w:before="127"/>
        <w:ind w:left="2963" w:hanging="337"/>
        <w:jc w:val="both"/>
        <w:rPr>
          <w:i/>
        </w:rPr>
      </w:pPr>
      <w:r>
        <w:rPr>
          <w:i/>
          <w:spacing w:val="-2"/>
          <w:w w:val="105"/>
        </w:rPr>
        <w:t>Livestock</w:t>
      </w:r>
    </w:p>
    <w:p w14:paraId="1F73E115" w14:textId="77777777" w:rsidR="005A72DD" w:rsidRDefault="00000000">
      <w:pPr>
        <w:pStyle w:val="ListParagraph"/>
        <w:numPr>
          <w:ilvl w:val="2"/>
          <w:numId w:val="10"/>
        </w:numPr>
        <w:tabs>
          <w:tab w:val="left" w:pos="2963"/>
        </w:tabs>
        <w:spacing w:before="124"/>
        <w:ind w:left="2963" w:hanging="337"/>
        <w:rPr>
          <w:i/>
        </w:rPr>
      </w:pPr>
      <w:r>
        <w:rPr>
          <w:i/>
          <w:w w:val="105"/>
        </w:rPr>
        <w:t>Forestry,</w:t>
      </w:r>
      <w:r>
        <w:rPr>
          <w:i/>
          <w:spacing w:val="-6"/>
          <w:w w:val="105"/>
        </w:rPr>
        <w:t xml:space="preserve"> </w:t>
      </w:r>
      <w:r>
        <w:rPr>
          <w:i/>
          <w:w w:val="105"/>
        </w:rPr>
        <w:t>Wildlife</w:t>
      </w:r>
      <w:r>
        <w:rPr>
          <w:i/>
          <w:spacing w:val="-8"/>
          <w:w w:val="105"/>
        </w:rPr>
        <w:t xml:space="preserve"> </w:t>
      </w:r>
      <w:r>
        <w:rPr>
          <w:i/>
          <w:w w:val="105"/>
        </w:rPr>
        <w:t>and</w:t>
      </w:r>
      <w:r>
        <w:rPr>
          <w:i/>
          <w:spacing w:val="-8"/>
          <w:w w:val="105"/>
        </w:rPr>
        <w:t xml:space="preserve"> </w:t>
      </w:r>
      <w:r>
        <w:rPr>
          <w:i/>
          <w:spacing w:val="-2"/>
          <w:w w:val="105"/>
        </w:rPr>
        <w:t>Fisheries</w:t>
      </w:r>
    </w:p>
    <w:p w14:paraId="3B8EAB89" w14:textId="77777777" w:rsidR="005A72DD" w:rsidRDefault="00000000">
      <w:pPr>
        <w:pStyle w:val="Heading1"/>
        <w:numPr>
          <w:ilvl w:val="0"/>
          <w:numId w:val="10"/>
        </w:numPr>
        <w:tabs>
          <w:tab w:val="left" w:pos="1944"/>
        </w:tabs>
        <w:spacing w:before="125" w:line="250" w:lineRule="exact"/>
        <w:ind w:left="1944" w:hanging="336"/>
        <w:jc w:val="both"/>
      </w:pPr>
      <w:bookmarkStart w:id="1" w:name="_bookmark1"/>
      <w:bookmarkEnd w:id="1"/>
      <w:r>
        <w:rPr>
          <w:spacing w:val="-2"/>
          <w:w w:val="105"/>
        </w:rPr>
        <w:t>Objective</w:t>
      </w:r>
    </w:p>
    <w:p w14:paraId="6B57767E" w14:textId="77777777" w:rsidR="005A72DD" w:rsidRDefault="00000000">
      <w:pPr>
        <w:pStyle w:val="BodyText"/>
        <w:spacing w:line="360" w:lineRule="auto"/>
        <w:ind w:left="1946" w:right="1499"/>
        <w:jc w:val="both"/>
      </w:pPr>
      <w:r>
        <w:rPr>
          <w:w w:val="105"/>
        </w:rPr>
        <w:t>To support the Agriculture related projects through providing services of sustainable use of agriculture product, feasibility studies of agriculture Management</w:t>
      </w:r>
      <w:r>
        <w:rPr>
          <w:spacing w:val="-14"/>
          <w:w w:val="105"/>
        </w:rPr>
        <w:t xml:space="preserve"> </w:t>
      </w:r>
      <w:r>
        <w:rPr>
          <w:w w:val="105"/>
        </w:rPr>
        <w:t>Strategy,</w:t>
      </w:r>
      <w:r>
        <w:rPr>
          <w:spacing w:val="-13"/>
          <w:w w:val="105"/>
        </w:rPr>
        <w:t xml:space="preserve"> </w:t>
      </w:r>
      <w:r>
        <w:rPr>
          <w:w w:val="105"/>
        </w:rPr>
        <w:t>horizontal</w:t>
      </w:r>
      <w:r>
        <w:rPr>
          <w:spacing w:val="-14"/>
          <w:w w:val="105"/>
        </w:rPr>
        <w:t xml:space="preserve"> </w:t>
      </w:r>
      <w:r>
        <w:rPr>
          <w:w w:val="105"/>
        </w:rPr>
        <w:t>&amp;</w:t>
      </w:r>
      <w:r>
        <w:rPr>
          <w:spacing w:val="-14"/>
          <w:w w:val="105"/>
        </w:rPr>
        <w:t xml:space="preserve"> </w:t>
      </w:r>
      <w:r>
        <w:rPr>
          <w:w w:val="105"/>
        </w:rPr>
        <w:t>vertical</w:t>
      </w:r>
      <w:r>
        <w:rPr>
          <w:spacing w:val="-13"/>
          <w:w w:val="105"/>
        </w:rPr>
        <w:t xml:space="preserve"> </w:t>
      </w:r>
      <w:r>
        <w:rPr>
          <w:w w:val="105"/>
        </w:rPr>
        <w:t>agriculture</w:t>
      </w:r>
      <w:r>
        <w:rPr>
          <w:spacing w:val="-14"/>
          <w:w w:val="105"/>
        </w:rPr>
        <w:t xml:space="preserve"> </w:t>
      </w:r>
      <w:r>
        <w:rPr>
          <w:w w:val="105"/>
        </w:rPr>
        <w:t>development,</w:t>
      </w:r>
      <w:r>
        <w:rPr>
          <w:spacing w:val="-14"/>
          <w:w w:val="105"/>
        </w:rPr>
        <w:t xml:space="preserve"> </w:t>
      </w:r>
      <w:r>
        <w:rPr>
          <w:w w:val="105"/>
        </w:rPr>
        <w:t>land</w:t>
      </w:r>
      <w:r>
        <w:rPr>
          <w:spacing w:val="-14"/>
          <w:w w:val="105"/>
        </w:rPr>
        <w:t xml:space="preserve"> </w:t>
      </w:r>
      <w:r>
        <w:rPr>
          <w:w w:val="105"/>
        </w:rPr>
        <w:t>&amp; water</w:t>
      </w:r>
      <w:r>
        <w:rPr>
          <w:spacing w:val="-11"/>
          <w:w w:val="105"/>
        </w:rPr>
        <w:t xml:space="preserve"> </w:t>
      </w:r>
      <w:r>
        <w:rPr>
          <w:w w:val="105"/>
        </w:rPr>
        <w:t>resources</w:t>
      </w:r>
      <w:r>
        <w:rPr>
          <w:spacing w:val="-11"/>
          <w:w w:val="105"/>
        </w:rPr>
        <w:t xml:space="preserve"> </w:t>
      </w:r>
      <w:r>
        <w:rPr>
          <w:w w:val="105"/>
        </w:rPr>
        <w:t>development,</w:t>
      </w:r>
      <w:r>
        <w:rPr>
          <w:spacing w:val="-10"/>
          <w:w w:val="105"/>
        </w:rPr>
        <w:t xml:space="preserve"> </w:t>
      </w:r>
      <w:r>
        <w:rPr>
          <w:w w:val="105"/>
        </w:rPr>
        <w:t>promotion</w:t>
      </w:r>
      <w:r>
        <w:rPr>
          <w:spacing w:val="-12"/>
          <w:w w:val="105"/>
        </w:rPr>
        <w:t xml:space="preserve"> </w:t>
      </w:r>
      <w:r>
        <w:rPr>
          <w:w w:val="105"/>
        </w:rPr>
        <w:t>of</w:t>
      </w:r>
      <w:r>
        <w:rPr>
          <w:spacing w:val="-11"/>
          <w:w w:val="105"/>
        </w:rPr>
        <w:t xml:space="preserve"> </w:t>
      </w:r>
      <w:r>
        <w:rPr>
          <w:w w:val="105"/>
        </w:rPr>
        <w:t>agriculture</w:t>
      </w:r>
      <w:r>
        <w:rPr>
          <w:spacing w:val="-11"/>
          <w:w w:val="105"/>
        </w:rPr>
        <w:t xml:space="preserve"> </w:t>
      </w:r>
      <w:r>
        <w:rPr>
          <w:w w:val="105"/>
        </w:rPr>
        <w:t>mechanization,</w:t>
      </w:r>
      <w:r>
        <w:rPr>
          <w:spacing w:val="-10"/>
          <w:w w:val="105"/>
        </w:rPr>
        <w:t xml:space="preserve"> </w:t>
      </w:r>
      <w:r>
        <w:rPr>
          <w:w w:val="105"/>
        </w:rPr>
        <w:t>land investigation and Provide restore depleted, threatened, and endangered species in Agriculture. Third party analysis, appraisal, examination and vetting of project concept.</w:t>
      </w:r>
    </w:p>
    <w:p w14:paraId="1569A3CE" w14:textId="77777777" w:rsidR="005A72DD" w:rsidRDefault="00000000">
      <w:pPr>
        <w:pStyle w:val="BodyText"/>
        <w:spacing w:before="1" w:line="360" w:lineRule="auto"/>
        <w:ind w:left="1946" w:right="1499"/>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10BDDC32" w14:textId="77777777" w:rsidR="005A72DD" w:rsidRDefault="00000000">
      <w:pPr>
        <w:pStyle w:val="Heading1"/>
        <w:numPr>
          <w:ilvl w:val="0"/>
          <w:numId w:val="10"/>
        </w:numPr>
        <w:tabs>
          <w:tab w:val="left" w:pos="1945"/>
        </w:tabs>
        <w:spacing w:line="250" w:lineRule="exact"/>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5EB53325" w14:textId="77777777" w:rsidR="005A72DD" w:rsidRDefault="00000000">
      <w:pPr>
        <w:pStyle w:val="BodyText"/>
        <w:spacing w:line="362" w:lineRule="auto"/>
        <w:ind w:left="1978" w:right="1500" w:hanging="27"/>
        <w:jc w:val="both"/>
      </w:pPr>
      <w:r>
        <w:rPr>
          <w:w w:val="105"/>
        </w:rPr>
        <w:t>This</w:t>
      </w:r>
      <w:r>
        <w:rPr>
          <w:spacing w:val="-8"/>
          <w:w w:val="105"/>
        </w:rPr>
        <w:t xml:space="preserve"> </w:t>
      </w:r>
      <w:r>
        <w:rPr>
          <w:w w:val="105"/>
        </w:rPr>
        <w:t>scope</w:t>
      </w:r>
      <w:r>
        <w:rPr>
          <w:spacing w:val="-5"/>
          <w:w w:val="105"/>
        </w:rPr>
        <w:t xml:space="preserve"> </w:t>
      </w:r>
      <w:r>
        <w:rPr>
          <w:w w:val="105"/>
        </w:rPr>
        <w:t>of</w:t>
      </w:r>
      <w:r>
        <w:rPr>
          <w:spacing w:val="-4"/>
          <w:w w:val="105"/>
        </w:rPr>
        <w:t xml:space="preserve"> </w:t>
      </w:r>
      <w:r>
        <w:rPr>
          <w:w w:val="105"/>
        </w:rPr>
        <w:t>work is tentative for prequalification only. The specific duties and</w:t>
      </w:r>
      <w:r>
        <w:rPr>
          <w:spacing w:val="3"/>
          <w:w w:val="105"/>
        </w:rPr>
        <w:t xml:space="preserve"> </w:t>
      </w:r>
      <w:r>
        <w:rPr>
          <w:w w:val="105"/>
        </w:rPr>
        <w:t>responsibilities</w:t>
      </w:r>
      <w:r>
        <w:rPr>
          <w:spacing w:val="4"/>
          <w:w w:val="105"/>
        </w:rPr>
        <w:t xml:space="preserve"> </w:t>
      </w:r>
      <w:r>
        <w:rPr>
          <w:w w:val="105"/>
        </w:rPr>
        <w:t>will</w:t>
      </w:r>
      <w:r>
        <w:rPr>
          <w:spacing w:val="5"/>
          <w:w w:val="105"/>
        </w:rPr>
        <w:t xml:space="preserve"> </w:t>
      </w:r>
      <w:r>
        <w:rPr>
          <w:w w:val="105"/>
        </w:rPr>
        <w:t>be</w:t>
      </w:r>
      <w:r>
        <w:rPr>
          <w:spacing w:val="2"/>
          <w:w w:val="105"/>
        </w:rPr>
        <w:t xml:space="preserve"> </w:t>
      </w:r>
      <w:r>
        <w:rPr>
          <w:w w:val="105"/>
        </w:rPr>
        <w:t>detailed</w:t>
      </w:r>
      <w:r>
        <w:rPr>
          <w:spacing w:val="3"/>
          <w:w w:val="105"/>
        </w:rPr>
        <w:t xml:space="preserve"> </w:t>
      </w:r>
      <w:r>
        <w:rPr>
          <w:w w:val="105"/>
        </w:rPr>
        <w:t>in</w:t>
      </w:r>
      <w:r>
        <w:rPr>
          <w:spacing w:val="2"/>
          <w:w w:val="105"/>
        </w:rPr>
        <w:t xml:space="preserve"> </w:t>
      </w:r>
      <w:r>
        <w:rPr>
          <w:w w:val="105"/>
        </w:rPr>
        <w:t>specific</w:t>
      </w:r>
      <w:r>
        <w:rPr>
          <w:spacing w:val="4"/>
          <w:w w:val="105"/>
        </w:rPr>
        <w:t xml:space="preserve"> </w:t>
      </w:r>
      <w:r>
        <w:rPr>
          <w:w w:val="105"/>
        </w:rPr>
        <w:t>Terms</w:t>
      </w:r>
      <w:r>
        <w:rPr>
          <w:spacing w:val="4"/>
          <w:w w:val="105"/>
        </w:rPr>
        <w:t xml:space="preserve"> </w:t>
      </w:r>
      <w:r>
        <w:rPr>
          <w:w w:val="105"/>
        </w:rPr>
        <w:t>of</w:t>
      </w:r>
      <w:r>
        <w:rPr>
          <w:spacing w:val="3"/>
          <w:w w:val="105"/>
        </w:rPr>
        <w:t xml:space="preserve"> </w:t>
      </w:r>
      <w:r>
        <w:rPr>
          <w:w w:val="105"/>
        </w:rPr>
        <w:t>Reference</w:t>
      </w:r>
      <w:r>
        <w:rPr>
          <w:spacing w:val="3"/>
          <w:w w:val="105"/>
        </w:rPr>
        <w:t xml:space="preserve"> </w:t>
      </w:r>
      <w:r>
        <w:rPr>
          <w:w w:val="105"/>
        </w:rPr>
        <w:t>for</w:t>
      </w:r>
      <w:r>
        <w:rPr>
          <w:spacing w:val="5"/>
          <w:w w:val="105"/>
        </w:rPr>
        <w:t xml:space="preserve"> </w:t>
      </w:r>
      <w:r>
        <w:rPr>
          <w:spacing w:val="-4"/>
          <w:w w:val="105"/>
        </w:rPr>
        <w:t>each</w:t>
      </w:r>
    </w:p>
    <w:p w14:paraId="6877E922" w14:textId="77777777" w:rsidR="005A72DD" w:rsidRDefault="005A72DD">
      <w:pPr>
        <w:pStyle w:val="BodyText"/>
        <w:spacing w:line="362" w:lineRule="auto"/>
        <w:jc w:val="both"/>
        <w:sectPr w:rsidR="005A72DD">
          <w:headerReference w:type="default" r:id="rId8"/>
          <w:footerReference w:type="default" r:id="rId9"/>
          <w:pgSz w:w="12240" w:h="15840"/>
          <w:pgMar w:top="840" w:right="360" w:bottom="1460" w:left="720" w:header="526" w:footer="1271" w:gutter="0"/>
          <w:pgNumType w:start="1"/>
          <w:cols w:space="720"/>
        </w:sectPr>
      </w:pPr>
    </w:p>
    <w:p w14:paraId="5B379D42" w14:textId="77777777" w:rsidR="005A72DD" w:rsidRDefault="005A72DD">
      <w:pPr>
        <w:pStyle w:val="BodyText"/>
        <w:spacing w:before="106"/>
        <w:rPr>
          <w:sz w:val="20"/>
        </w:rPr>
      </w:pPr>
    </w:p>
    <w:tbl>
      <w:tblPr>
        <w:tblW w:w="0" w:type="auto"/>
        <w:tblInd w:w="118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75"/>
        <w:gridCol w:w="261"/>
      </w:tblGrid>
      <w:tr w:rsidR="005A72DD" w14:paraId="04FEAC5E" w14:textId="77777777">
        <w:trPr>
          <w:trHeight w:val="10465"/>
        </w:trPr>
        <w:tc>
          <w:tcPr>
            <w:tcW w:w="8736" w:type="dxa"/>
            <w:gridSpan w:val="2"/>
            <w:tcBorders>
              <w:bottom w:val="nil"/>
            </w:tcBorders>
            <w:shd w:val="clear" w:color="auto" w:fill="D4DCE3"/>
          </w:tcPr>
          <w:p w14:paraId="7F98D9FE" w14:textId="77777777" w:rsidR="005A72DD" w:rsidRDefault="00000000">
            <w:pPr>
              <w:pStyle w:val="TableParagraph"/>
              <w:spacing w:before="85" w:line="360" w:lineRule="auto"/>
              <w:ind w:left="806" w:right="216"/>
              <w:jc w:val="both"/>
            </w:pPr>
            <w:r>
              <w:rPr>
                <w:w w:val="105"/>
              </w:rPr>
              <w:t>assignment which will be provided by the line department at the time of issuing TOR as per actual scope of work. Moreover, duration of each assignment will vary in duration and it will be specified in TOR for each individual assignment given by the line department.</w:t>
            </w:r>
            <w:r>
              <w:rPr>
                <w:spacing w:val="40"/>
                <w:w w:val="105"/>
              </w:rPr>
              <w:t xml:space="preserve"> </w:t>
            </w:r>
            <w:r>
              <w:rPr>
                <w:w w:val="105"/>
              </w:rPr>
              <w:t>However, this prequalification does not guarantee award of</w:t>
            </w:r>
            <w:r>
              <w:rPr>
                <w:spacing w:val="40"/>
                <w:w w:val="105"/>
              </w:rPr>
              <w:t xml:space="preserve"> </w:t>
            </w:r>
            <w:r>
              <w:rPr>
                <w:w w:val="105"/>
              </w:rPr>
              <w:t>work by the line department. The tentative scope of work entails:</w:t>
            </w:r>
          </w:p>
          <w:p w14:paraId="25EFF07E" w14:textId="77777777" w:rsidR="005A72DD" w:rsidRDefault="00000000">
            <w:pPr>
              <w:pStyle w:val="TableParagraph"/>
              <w:numPr>
                <w:ilvl w:val="0"/>
                <w:numId w:val="9"/>
              </w:numPr>
              <w:tabs>
                <w:tab w:val="left" w:pos="1178"/>
                <w:tab w:val="left" w:pos="1180"/>
              </w:tabs>
              <w:spacing w:before="122" w:line="350" w:lineRule="auto"/>
              <w:ind w:right="215"/>
              <w:jc w:val="both"/>
            </w:pPr>
            <w:r>
              <w:rPr>
                <w:w w:val="105"/>
              </w:rPr>
              <w:t>Review feasibility studies and design of Controlled shed or commercial crop / projects</w:t>
            </w:r>
          </w:p>
          <w:p w14:paraId="00E9D823" w14:textId="77777777" w:rsidR="005A72DD" w:rsidRDefault="00000000">
            <w:pPr>
              <w:pStyle w:val="TableParagraph"/>
              <w:numPr>
                <w:ilvl w:val="0"/>
                <w:numId w:val="9"/>
              </w:numPr>
              <w:tabs>
                <w:tab w:val="left" w:pos="1179"/>
              </w:tabs>
              <w:spacing w:before="12"/>
              <w:ind w:left="1179" w:hanging="270"/>
              <w:jc w:val="both"/>
            </w:pPr>
            <w:r>
              <w:rPr>
                <w:w w:val="105"/>
              </w:rPr>
              <w:t>Provide</w:t>
            </w:r>
            <w:r>
              <w:rPr>
                <w:spacing w:val="-9"/>
                <w:w w:val="105"/>
              </w:rPr>
              <w:t xml:space="preserve"> </w:t>
            </w:r>
            <w:r>
              <w:rPr>
                <w:w w:val="105"/>
              </w:rPr>
              <w:t>technical</w:t>
            </w:r>
            <w:r>
              <w:rPr>
                <w:spacing w:val="-6"/>
                <w:w w:val="105"/>
              </w:rPr>
              <w:t xml:space="preserve"> </w:t>
            </w:r>
            <w:r>
              <w:rPr>
                <w:w w:val="105"/>
              </w:rPr>
              <w:t>support</w:t>
            </w:r>
            <w:r>
              <w:rPr>
                <w:spacing w:val="-7"/>
                <w:w w:val="105"/>
              </w:rPr>
              <w:t xml:space="preserve"> </w:t>
            </w:r>
            <w:r>
              <w:rPr>
                <w:w w:val="105"/>
              </w:rPr>
              <w:t>for</w:t>
            </w:r>
            <w:r>
              <w:rPr>
                <w:spacing w:val="-5"/>
                <w:w w:val="105"/>
              </w:rPr>
              <w:t xml:space="preserve"> </w:t>
            </w:r>
            <w:r>
              <w:rPr>
                <w:w w:val="105"/>
              </w:rPr>
              <w:t>implementation</w:t>
            </w:r>
            <w:r>
              <w:rPr>
                <w:spacing w:val="-8"/>
                <w:w w:val="105"/>
              </w:rPr>
              <w:t xml:space="preserve"> </w:t>
            </w:r>
            <w:r>
              <w:rPr>
                <w:w w:val="105"/>
              </w:rPr>
              <w:t>of</w:t>
            </w:r>
            <w:r>
              <w:rPr>
                <w:spacing w:val="-9"/>
                <w:w w:val="105"/>
              </w:rPr>
              <w:t xml:space="preserve"> </w:t>
            </w:r>
            <w:r>
              <w:rPr>
                <w:w w:val="105"/>
              </w:rPr>
              <w:t>development</w:t>
            </w:r>
            <w:r>
              <w:rPr>
                <w:spacing w:val="-5"/>
                <w:w w:val="105"/>
              </w:rPr>
              <w:t xml:space="preserve"> </w:t>
            </w:r>
            <w:r>
              <w:rPr>
                <w:spacing w:val="-2"/>
                <w:w w:val="105"/>
              </w:rPr>
              <w:t>projects.</w:t>
            </w:r>
          </w:p>
          <w:p w14:paraId="26155955" w14:textId="77777777" w:rsidR="005A72DD" w:rsidRDefault="00000000">
            <w:pPr>
              <w:pStyle w:val="TableParagraph"/>
              <w:numPr>
                <w:ilvl w:val="0"/>
                <w:numId w:val="9"/>
              </w:numPr>
              <w:tabs>
                <w:tab w:val="left" w:pos="1178"/>
                <w:tab w:val="left" w:pos="1180"/>
              </w:tabs>
              <w:spacing w:before="124" w:line="357" w:lineRule="auto"/>
              <w:ind w:right="220"/>
              <w:jc w:val="both"/>
            </w:pPr>
            <w:r>
              <w:rPr>
                <w:w w:val="105"/>
              </w:rPr>
              <w:t>Review technical documents/agreements/formats for Supply and Services Companies (SSCs) including contract conditions,</w:t>
            </w:r>
            <w:r>
              <w:rPr>
                <w:spacing w:val="40"/>
                <w:w w:val="105"/>
              </w:rPr>
              <w:t xml:space="preserve"> </w:t>
            </w:r>
            <w:r>
              <w:rPr>
                <w:w w:val="105"/>
              </w:rPr>
              <w:t>specifications for design, materials and installation of equipment, itemized list of typical items etc.</w:t>
            </w:r>
          </w:p>
          <w:p w14:paraId="1C10E893" w14:textId="77777777" w:rsidR="005A72DD" w:rsidRDefault="00000000">
            <w:pPr>
              <w:pStyle w:val="TableParagraph"/>
              <w:numPr>
                <w:ilvl w:val="0"/>
                <w:numId w:val="9"/>
              </w:numPr>
              <w:tabs>
                <w:tab w:val="left" w:pos="1178"/>
                <w:tab w:val="left" w:pos="1180"/>
              </w:tabs>
              <w:spacing w:before="1" w:line="357" w:lineRule="auto"/>
              <w:ind w:right="219"/>
              <w:jc w:val="both"/>
            </w:pPr>
            <w:r>
              <w:rPr>
                <w:w w:val="105"/>
              </w:rPr>
              <w:t xml:space="preserve">Review and approve plans, designs, cost estimates for watercourse construction works, irrigation schemes, HEIS equipment, LASER land leveling unit/services, water storage ponds/ tanks, solar powered HEIS </w:t>
            </w:r>
            <w:r>
              <w:rPr>
                <w:spacing w:val="-4"/>
                <w:w w:val="105"/>
              </w:rPr>
              <w:t>etc.</w:t>
            </w:r>
          </w:p>
          <w:p w14:paraId="4FB71473" w14:textId="77777777" w:rsidR="005A72DD" w:rsidRDefault="00000000">
            <w:pPr>
              <w:pStyle w:val="TableParagraph"/>
              <w:numPr>
                <w:ilvl w:val="0"/>
                <w:numId w:val="9"/>
              </w:numPr>
              <w:tabs>
                <w:tab w:val="left" w:pos="1178"/>
                <w:tab w:val="left" w:pos="1180"/>
              </w:tabs>
              <w:spacing w:line="357" w:lineRule="auto"/>
              <w:ind w:right="216"/>
              <w:jc w:val="both"/>
            </w:pPr>
            <w:r>
              <w:rPr>
                <w:w w:val="105"/>
              </w:rPr>
              <w:t>Certify quantities and quality of completed works and delivered equipment for watercourse construction works, irrigation schemes, HEIS equipment, LASER land leveling unit/services, water storage ponds/ tanks, solar powered HEIS etc.</w:t>
            </w:r>
          </w:p>
          <w:p w14:paraId="3D985515" w14:textId="77777777" w:rsidR="005A72DD" w:rsidRDefault="00000000">
            <w:pPr>
              <w:pStyle w:val="TableParagraph"/>
              <w:numPr>
                <w:ilvl w:val="0"/>
                <w:numId w:val="9"/>
              </w:numPr>
              <w:tabs>
                <w:tab w:val="left" w:pos="1178"/>
                <w:tab w:val="left" w:pos="1180"/>
              </w:tabs>
              <w:spacing w:before="1" w:line="357" w:lineRule="auto"/>
              <w:ind w:right="219"/>
              <w:jc w:val="both"/>
            </w:pPr>
            <w:r>
              <w:rPr>
                <w:w w:val="105"/>
              </w:rPr>
              <w:t>Support in project management based on modern concepts, implementation of works, including social and environmental management</w:t>
            </w:r>
            <w:r>
              <w:rPr>
                <w:spacing w:val="-7"/>
                <w:w w:val="105"/>
              </w:rPr>
              <w:t xml:space="preserve"> </w:t>
            </w:r>
            <w:r>
              <w:rPr>
                <w:w w:val="105"/>
              </w:rPr>
              <w:t>program,</w:t>
            </w:r>
            <w:r>
              <w:rPr>
                <w:spacing w:val="-4"/>
                <w:w w:val="105"/>
              </w:rPr>
              <w:t xml:space="preserve"> </w:t>
            </w:r>
            <w:r>
              <w:rPr>
                <w:w w:val="105"/>
              </w:rPr>
              <w:t>implementation</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communication</w:t>
            </w:r>
            <w:r>
              <w:rPr>
                <w:spacing w:val="-8"/>
                <w:w w:val="105"/>
              </w:rPr>
              <w:t xml:space="preserve"> </w:t>
            </w:r>
            <w:r>
              <w:rPr>
                <w:w w:val="105"/>
              </w:rPr>
              <w:t xml:space="preserve">strategy/ </w:t>
            </w:r>
            <w:r>
              <w:rPr>
                <w:spacing w:val="-4"/>
                <w:w w:val="105"/>
              </w:rPr>
              <w:t>plan</w:t>
            </w:r>
          </w:p>
          <w:p w14:paraId="1804EBEF" w14:textId="77777777" w:rsidR="005A72DD" w:rsidRDefault="00000000">
            <w:pPr>
              <w:pStyle w:val="TableParagraph"/>
              <w:numPr>
                <w:ilvl w:val="0"/>
                <w:numId w:val="9"/>
              </w:numPr>
              <w:tabs>
                <w:tab w:val="left" w:pos="1179"/>
              </w:tabs>
              <w:ind w:left="1179" w:hanging="270"/>
              <w:jc w:val="both"/>
            </w:pPr>
            <w:r>
              <w:rPr>
                <w:w w:val="105"/>
              </w:rPr>
              <w:t>Conductance</w:t>
            </w:r>
            <w:r>
              <w:rPr>
                <w:spacing w:val="41"/>
                <w:w w:val="105"/>
              </w:rPr>
              <w:t xml:space="preserve"> </w:t>
            </w:r>
            <w:r>
              <w:rPr>
                <w:w w:val="105"/>
              </w:rPr>
              <w:t>of</w:t>
            </w:r>
            <w:r>
              <w:rPr>
                <w:spacing w:val="39"/>
                <w:w w:val="105"/>
              </w:rPr>
              <w:t xml:space="preserve"> </w:t>
            </w:r>
            <w:r>
              <w:rPr>
                <w:w w:val="105"/>
              </w:rPr>
              <w:t>Mid</w:t>
            </w:r>
            <w:r>
              <w:rPr>
                <w:spacing w:val="39"/>
                <w:w w:val="105"/>
              </w:rPr>
              <w:t xml:space="preserve"> </w:t>
            </w:r>
            <w:r>
              <w:rPr>
                <w:w w:val="105"/>
              </w:rPr>
              <w:t>Term</w:t>
            </w:r>
            <w:r>
              <w:rPr>
                <w:spacing w:val="40"/>
                <w:w w:val="105"/>
              </w:rPr>
              <w:t xml:space="preserve"> </w:t>
            </w:r>
            <w:r>
              <w:rPr>
                <w:w w:val="105"/>
              </w:rPr>
              <w:t>Evaluation</w:t>
            </w:r>
            <w:r>
              <w:rPr>
                <w:spacing w:val="37"/>
                <w:w w:val="105"/>
              </w:rPr>
              <w:t xml:space="preserve"> </w:t>
            </w:r>
            <w:r>
              <w:rPr>
                <w:w w:val="105"/>
              </w:rPr>
              <w:t>Projects</w:t>
            </w:r>
            <w:r>
              <w:rPr>
                <w:spacing w:val="38"/>
                <w:w w:val="105"/>
              </w:rPr>
              <w:t xml:space="preserve"> </w:t>
            </w:r>
            <w:r>
              <w:rPr>
                <w:w w:val="105"/>
              </w:rPr>
              <w:t>related</w:t>
            </w:r>
            <w:r>
              <w:rPr>
                <w:spacing w:val="39"/>
                <w:w w:val="105"/>
              </w:rPr>
              <w:t xml:space="preserve"> </w:t>
            </w:r>
            <w:r>
              <w:rPr>
                <w:w w:val="105"/>
              </w:rPr>
              <w:t>to</w:t>
            </w:r>
            <w:r>
              <w:rPr>
                <w:spacing w:val="37"/>
                <w:w w:val="105"/>
              </w:rPr>
              <w:t xml:space="preserve"> </w:t>
            </w:r>
            <w:r>
              <w:rPr>
                <w:spacing w:val="-2"/>
                <w:w w:val="105"/>
              </w:rPr>
              <w:t>Agriculture</w:t>
            </w:r>
          </w:p>
          <w:p w14:paraId="0FDBF97B" w14:textId="77777777" w:rsidR="005A72DD" w:rsidRDefault="00000000">
            <w:pPr>
              <w:pStyle w:val="TableParagraph"/>
              <w:spacing w:before="124"/>
              <w:ind w:left="1180"/>
            </w:pPr>
            <w:r>
              <w:rPr>
                <w:spacing w:val="-2"/>
                <w:w w:val="105"/>
              </w:rPr>
              <w:t>Sector.</w:t>
            </w:r>
          </w:p>
        </w:tc>
      </w:tr>
      <w:tr w:rsidR="005A72DD" w14:paraId="4FD937CA" w14:textId="77777777">
        <w:trPr>
          <w:trHeight w:val="2502"/>
        </w:trPr>
        <w:tc>
          <w:tcPr>
            <w:tcW w:w="8475" w:type="dxa"/>
            <w:tcBorders>
              <w:top w:val="double" w:sz="2" w:space="0" w:color="000000"/>
              <w:left w:val="single" w:sz="12" w:space="0" w:color="000000"/>
              <w:bottom w:val="triple" w:sz="4" w:space="0" w:color="000000"/>
              <w:right w:val="double" w:sz="2" w:space="0" w:color="000000"/>
            </w:tcBorders>
            <w:shd w:val="clear" w:color="auto" w:fill="D4DCE3"/>
          </w:tcPr>
          <w:p w14:paraId="39274CF8" w14:textId="77777777" w:rsidR="005A72DD" w:rsidRDefault="00000000">
            <w:pPr>
              <w:pStyle w:val="TableParagraph"/>
              <w:numPr>
                <w:ilvl w:val="0"/>
                <w:numId w:val="8"/>
              </w:numPr>
              <w:tabs>
                <w:tab w:val="left" w:pos="956"/>
              </w:tabs>
              <w:spacing w:before="99"/>
              <w:ind w:left="956" w:hanging="337"/>
              <w:rPr>
                <w:b/>
              </w:rPr>
            </w:pPr>
            <w:bookmarkStart w:id="3" w:name="_bookmark3"/>
            <w:bookmarkEnd w:id="3"/>
            <w:r>
              <w:rPr>
                <w:b/>
                <w:spacing w:val="-2"/>
                <w:w w:val="105"/>
              </w:rPr>
              <w:t>Eligibility</w:t>
            </w:r>
            <w:r>
              <w:rPr>
                <w:b/>
                <w:spacing w:val="6"/>
                <w:w w:val="105"/>
              </w:rPr>
              <w:t xml:space="preserve"> </w:t>
            </w:r>
            <w:r>
              <w:rPr>
                <w:b/>
                <w:spacing w:val="-2"/>
                <w:w w:val="105"/>
              </w:rPr>
              <w:t>Criteria</w:t>
            </w:r>
          </w:p>
          <w:p w14:paraId="33C09020" w14:textId="77777777" w:rsidR="005A72DD" w:rsidRDefault="00000000">
            <w:pPr>
              <w:pStyle w:val="TableParagraph"/>
              <w:spacing w:before="103" w:line="276" w:lineRule="auto"/>
              <w:ind w:left="957"/>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w:t>
            </w:r>
            <w:r>
              <w:rPr>
                <w:spacing w:val="-1"/>
                <w:w w:val="105"/>
              </w:rPr>
              <w:t xml:space="preserve"> </w:t>
            </w:r>
            <w:r>
              <w:rPr>
                <w:w w:val="105"/>
              </w:rPr>
              <w:t>Individual</w:t>
            </w:r>
            <w:r>
              <w:rPr>
                <w:spacing w:val="-5"/>
                <w:w w:val="105"/>
              </w:rPr>
              <w:t xml:space="preserve"> </w:t>
            </w:r>
            <w:r>
              <w:rPr>
                <w:w w:val="105"/>
              </w:rPr>
              <w:t>Consultant</w:t>
            </w:r>
            <w:r>
              <w:rPr>
                <w:spacing w:val="-3"/>
                <w:w w:val="105"/>
              </w:rPr>
              <w:t xml:space="preserve"> </w:t>
            </w:r>
            <w:r>
              <w:rPr>
                <w:w w:val="105"/>
              </w:rPr>
              <w:t>will be shortlisted:</w:t>
            </w:r>
          </w:p>
          <w:p w14:paraId="7D65E0C8" w14:textId="77777777" w:rsidR="005A72DD" w:rsidRDefault="00000000">
            <w:pPr>
              <w:pStyle w:val="TableParagraph"/>
              <w:numPr>
                <w:ilvl w:val="1"/>
                <w:numId w:val="8"/>
              </w:numPr>
              <w:tabs>
                <w:tab w:val="left" w:pos="1636"/>
              </w:tabs>
              <w:spacing w:before="107"/>
              <w:ind w:hanging="679"/>
              <w:rPr>
                <w:b/>
              </w:rPr>
            </w:pPr>
            <w:bookmarkStart w:id="4" w:name="_bookmark4"/>
            <w:bookmarkEnd w:id="4"/>
            <w:r>
              <w:rPr>
                <w:b/>
              </w:rPr>
              <w:t>Pre-</w:t>
            </w:r>
            <w:r>
              <w:rPr>
                <w:b/>
                <w:spacing w:val="-2"/>
              </w:rPr>
              <w:t>Requisite</w:t>
            </w:r>
          </w:p>
          <w:p w14:paraId="486D4B99" w14:textId="77777777" w:rsidR="005A72DD" w:rsidRDefault="00000000">
            <w:pPr>
              <w:pStyle w:val="TableParagraph"/>
              <w:numPr>
                <w:ilvl w:val="2"/>
                <w:numId w:val="8"/>
              </w:numPr>
              <w:tabs>
                <w:tab w:val="left" w:pos="1636"/>
              </w:tabs>
              <w:spacing w:before="105"/>
              <w:ind w:right="176"/>
            </w:pPr>
            <w:r>
              <w:rPr>
                <w:w w:val="105"/>
              </w:rPr>
              <w:t>Minimum 16-year education from HEC recognized institute and in</w:t>
            </w:r>
            <w:r>
              <w:rPr>
                <w:spacing w:val="-7"/>
                <w:w w:val="105"/>
              </w:rPr>
              <w:t xml:space="preserve"> </w:t>
            </w:r>
            <w:r>
              <w:rPr>
                <w:w w:val="105"/>
              </w:rPr>
              <w:t>case</w:t>
            </w:r>
            <w:r>
              <w:rPr>
                <w:spacing w:val="-6"/>
                <w:w w:val="105"/>
              </w:rPr>
              <w:t xml:space="preserve"> </w:t>
            </w:r>
            <w:r>
              <w:rPr>
                <w:w w:val="105"/>
              </w:rPr>
              <w:t>of</w:t>
            </w:r>
            <w:r>
              <w:rPr>
                <w:spacing w:val="-6"/>
                <w:w w:val="105"/>
              </w:rPr>
              <w:t xml:space="preserve"> </w:t>
            </w:r>
            <w:r>
              <w:rPr>
                <w:w w:val="105"/>
              </w:rPr>
              <w:t>Professional</w:t>
            </w:r>
            <w:r>
              <w:rPr>
                <w:spacing w:val="-7"/>
                <w:w w:val="105"/>
              </w:rPr>
              <w:t xml:space="preserve"> </w:t>
            </w:r>
            <w:r>
              <w:rPr>
                <w:w w:val="105"/>
              </w:rPr>
              <w:t>Degree</w:t>
            </w:r>
            <w:r>
              <w:rPr>
                <w:spacing w:val="-7"/>
                <w:w w:val="105"/>
              </w:rPr>
              <w:t xml:space="preserve"> </w:t>
            </w:r>
            <w:r>
              <w:rPr>
                <w:w w:val="105"/>
              </w:rPr>
              <w:t>must</w:t>
            </w:r>
            <w:r>
              <w:rPr>
                <w:spacing w:val="-5"/>
                <w:w w:val="105"/>
              </w:rPr>
              <w:t xml:space="preserve"> </w:t>
            </w:r>
            <w:r>
              <w:rPr>
                <w:w w:val="105"/>
              </w:rPr>
              <w:t>have</w:t>
            </w:r>
            <w:r>
              <w:rPr>
                <w:spacing w:val="-6"/>
                <w:w w:val="105"/>
              </w:rPr>
              <w:t xml:space="preserve"> </w:t>
            </w:r>
            <w:r>
              <w:rPr>
                <w:w w:val="105"/>
              </w:rPr>
              <w:t>valid/active</w:t>
            </w:r>
            <w:r>
              <w:rPr>
                <w:spacing w:val="-7"/>
                <w:w w:val="105"/>
              </w:rPr>
              <w:t xml:space="preserve"> </w:t>
            </w:r>
            <w:r>
              <w:rPr>
                <w:w w:val="105"/>
              </w:rPr>
              <w:t>registration with relevant Professional Bodies like PEC/PMDC/PCATP/ICAP</w:t>
            </w:r>
          </w:p>
          <w:p w14:paraId="23F9F8A3" w14:textId="77777777" w:rsidR="005A72DD" w:rsidRDefault="00000000">
            <w:pPr>
              <w:pStyle w:val="TableParagraph"/>
              <w:spacing w:before="1" w:line="242" w:lineRule="exact"/>
              <w:ind w:left="1636"/>
            </w:pPr>
            <w:r>
              <w:rPr>
                <w:spacing w:val="-4"/>
                <w:w w:val="105"/>
              </w:rPr>
              <w:t>etc.</w:t>
            </w:r>
          </w:p>
        </w:tc>
        <w:tc>
          <w:tcPr>
            <w:tcW w:w="261" w:type="dxa"/>
            <w:tcBorders>
              <w:top w:val="nil"/>
              <w:left w:val="double" w:sz="2" w:space="0" w:color="000000"/>
            </w:tcBorders>
            <w:shd w:val="clear" w:color="auto" w:fill="D4DCE3"/>
          </w:tcPr>
          <w:p w14:paraId="47C446B4" w14:textId="77777777" w:rsidR="005A72DD" w:rsidRDefault="005A72DD">
            <w:pPr>
              <w:pStyle w:val="TableParagraph"/>
              <w:rPr>
                <w:rFonts w:ascii="Times New Roman"/>
              </w:rPr>
            </w:pPr>
          </w:p>
        </w:tc>
      </w:tr>
    </w:tbl>
    <w:p w14:paraId="5B3E1666" w14:textId="77777777" w:rsidR="005A72DD" w:rsidRDefault="005A72DD">
      <w:pPr>
        <w:pStyle w:val="TableParagraph"/>
        <w:rPr>
          <w:rFonts w:ascii="Times New Roman"/>
        </w:rPr>
        <w:sectPr w:rsidR="005A72DD">
          <w:pgSz w:w="12240" w:h="15840"/>
          <w:pgMar w:top="840" w:right="360" w:bottom="1460" w:left="720" w:header="526" w:footer="1271" w:gutter="0"/>
          <w:cols w:space="720"/>
        </w:sectPr>
      </w:pPr>
    </w:p>
    <w:p w14:paraId="77EE34F9" w14:textId="77777777" w:rsidR="005A72DD" w:rsidRDefault="005A72DD">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5A72DD" w14:paraId="0BFE00E1" w14:textId="77777777">
        <w:trPr>
          <w:trHeight w:val="5941"/>
        </w:trPr>
        <w:tc>
          <w:tcPr>
            <w:tcW w:w="8465" w:type="dxa"/>
            <w:gridSpan w:val="6"/>
            <w:tcBorders>
              <w:bottom w:val="single" w:sz="4" w:space="0" w:color="000000"/>
            </w:tcBorders>
            <w:shd w:val="clear" w:color="auto" w:fill="D4DCE3"/>
          </w:tcPr>
          <w:p w14:paraId="08732035" w14:textId="77777777" w:rsidR="005A72DD" w:rsidRDefault="00000000">
            <w:pPr>
              <w:pStyle w:val="TableParagraph"/>
              <w:numPr>
                <w:ilvl w:val="0"/>
                <w:numId w:val="7"/>
              </w:numPr>
              <w:tabs>
                <w:tab w:val="left" w:pos="1616"/>
              </w:tabs>
              <w:spacing w:before="99"/>
              <w:ind w:left="1616"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43A74C86" w14:textId="77777777" w:rsidR="005A72DD" w:rsidRDefault="00000000">
            <w:pPr>
              <w:pStyle w:val="TableParagraph"/>
              <w:numPr>
                <w:ilvl w:val="0"/>
                <w:numId w:val="7"/>
              </w:numPr>
              <w:tabs>
                <w:tab w:val="left" w:pos="1617"/>
              </w:tabs>
              <w:spacing w:before="105"/>
              <w:ind w:right="175"/>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042F7E29" w14:textId="77777777" w:rsidR="005A72DD" w:rsidRDefault="00000000">
            <w:pPr>
              <w:pStyle w:val="TableParagraph"/>
              <w:numPr>
                <w:ilvl w:val="0"/>
                <w:numId w:val="6"/>
              </w:numPr>
              <w:tabs>
                <w:tab w:val="left" w:pos="1619"/>
              </w:tabs>
              <w:spacing w:before="104"/>
              <w:ind w:left="1619" w:hanging="677"/>
              <w:jc w:val="both"/>
              <w:rPr>
                <w:b/>
              </w:rPr>
            </w:pPr>
            <w:bookmarkStart w:id="5" w:name="_bookmark5"/>
            <w:bookmarkEnd w:id="5"/>
            <w:r>
              <w:rPr>
                <w:b/>
                <w:spacing w:val="-2"/>
                <w:w w:val="105"/>
              </w:rPr>
              <w:t>Experience</w:t>
            </w:r>
          </w:p>
          <w:p w14:paraId="2D079754" w14:textId="77777777" w:rsidR="005A72DD" w:rsidRDefault="00000000">
            <w:pPr>
              <w:pStyle w:val="TableParagraph"/>
              <w:numPr>
                <w:ilvl w:val="1"/>
                <w:numId w:val="6"/>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17454058" w14:textId="77777777" w:rsidR="005A72DD" w:rsidRDefault="00000000">
            <w:pPr>
              <w:pStyle w:val="TableParagraph"/>
              <w:numPr>
                <w:ilvl w:val="0"/>
                <w:numId w:val="5"/>
              </w:numPr>
              <w:tabs>
                <w:tab w:val="left" w:pos="1621"/>
              </w:tabs>
              <w:spacing w:before="106"/>
              <w:ind w:left="1621" w:hanging="679"/>
              <w:rPr>
                <w:b/>
              </w:rPr>
            </w:pPr>
            <w:bookmarkStart w:id="6" w:name="_bookmark6"/>
            <w:bookmarkEnd w:id="6"/>
            <w:r>
              <w:rPr>
                <w:b/>
                <w:spacing w:val="-2"/>
                <w:w w:val="105"/>
              </w:rPr>
              <w:t>Qualification</w:t>
            </w:r>
          </w:p>
          <w:p w14:paraId="56C226BE" w14:textId="77777777" w:rsidR="005A72DD" w:rsidRDefault="00000000">
            <w:pPr>
              <w:pStyle w:val="TableParagraph"/>
              <w:numPr>
                <w:ilvl w:val="1"/>
                <w:numId w:val="5"/>
              </w:numPr>
              <w:tabs>
                <w:tab w:val="left" w:pos="1621"/>
              </w:tabs>
              <w:spacing w:before="105"/>
              <w:ind w:left="1621" w:hanging="679"/>
            </w:pPr>
            <w:r>
              <w:rPr>
                <w:spacing w:val="-2"/>
                <w:w w:val="105"/>
              </w:rPr>
              <w:t>Education/Professional</w:t>
            </w:r>
            <w:r>
              <w:rPr>
                <w:spacing w:val="26"/>
                <w:w w:val="105"/>
              </w:rPr>
              <w:t xml:space="preserve"> </w:t>
            </w:r>
            <w:r>
              <w:rPr>
                <w:spacing w:val="-2"/>
                <w:w w:val="105"/>
              </w:rPr>
              <w:t>Qualification</w:t>
            </w:r>
          </w:p>
          <w:p w14:paraId="71551865" w14:textId="77777777" w:rsidR="005A72DD" w:rsidRDefault="00000000">
            <w:pPr>
              <w:pStyle w:val="TableParagraph"/>
              <w:numPr>
                <w:ilvl w:val="1"/>
                <w:numId w:val="5"/>
              </w:numPr>
              <w:tabs>
                <w:tab w:val="left" w:pos="1621"/>
              </w:tabs>
              <w:spacing w:before="106"/>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6895BE92" w14:textId="77777777" w:rsidR="005A72DD" w:rsidRDefault="00000000">
            <w:pPr>
              <w:pStyle w:val="TableParagraph"/>
              <w:numPr>
                <w:ilvl w:val="1"/>
                <w:numId w:val="5"/>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53BCC5D3" w14:textId="77777777" w:rsidR="005A72DD" w:rsidRDefault="00000000">
            <w:pPr>
              <w:pStyle w:val="TableParagraph"/>
              <w:spacing w:before="105"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5A72DD" w14:paraId="6DE991A8" w14:textId="77777777">
        <w:trPr>
          <w:trHeight w:val="510"/>
        </w:trPr>
        <w:tc>
          <w:tcPr>
            <w:tcW w:w="107" w:type="dxa"/>
            <w:tcBorders>
              <w:top w:val="single" w:sz="4" w:space="0" w:color="000000"/>
              <w:bottom w:val="nil"/>
              <w:right w:val="single" w:sz="4" w:space="0" w:color="000000"/>
            </w:tcBorders>
            <w:shd w:val="clear" w:color="auto" w:fill="D4DCE3"/>
          </w:tcPr>
          <w:p w14:paraId="2A746752" w14:textId="77777777" w:rsidR="005A72DD" w:rsidRDefault="005A72DD">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4EAC7560" w14:textId="77777777" w:rsidR="005A72DD" w:rsidRDefault="00000000">
            <w:pPr>
              <w:pStyle w:val="TableParagraph"/>
              <w:spacing w:before="16" w:line="240" w:lineRule="exact"/>
              <w:ind w:left="147"/>
              <w:rPr>
                <w:b/>
              </w:rPr>
            </w:pPr>
            <w:r>
              <w:rPr>
                <w:b/>
                <w:spacing w:val="-5"/>
                <w:w w:val="105"/>
              </w:rPr>
              <w:t>Sr.</w:t>
            </w:r>
          </w:p>
          <w:p w14:paraId="491FD3BE" w14:textId="77777777" w:rsidR="005A72DD" w:rsidRDefault="00000000">
            <w:pPr>
              <w:pStyle w:val="TableParagraph"/>
              <w:spacing w:line="234"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50B0121" w14:textId="77777777" w:rsidR="005A72DD" w:rsidRDefault="00000000">
            <w:pPr>
              <w:pStyle w:val="TableParagraph"/>
              <w:spacing w:line="250" w:lineRule="atLeas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72373869" w14:textId="77777777" w:rsidR="005A72DD" w:rsidRDefault="00000000">
            <w:pPr>
              <w:pStyle w:val="TableParagraph"/>
              <w:spacing w:before="129"/>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4B7C03CA" w14:textId="77777777" w:rsidR="005A72DD" w:rsidRDefault="00000000">
            <w:pPr>
              <w:pStyle w:val="TableParagraph"/>
              <w:spacing w:before="129"/>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6FAA28BB" w14:textId="77777777" w:rsidR="005A72DD" w:rsidRDefault="005A72DD">
            <w:pPr>
              <w:pStyle w:val="TableParagraph"/>
              <w:rPr>
                <w:rFonts w:ascii="Times New Roman"/>
              </w:rPr>
            </w:pPr>
          </w:p>
        </w:tc>
      </w:tr>
      <w:tr w:rsidR="005A72DD" w14:paraId="135F1624" w14:textId="77777777">
        <w:trPr>
          <w:trHeight w:val="2059"/>
        </w:trPr>
        <w:tc>
          <w:tcPr>
            <w:tcW w:w="107" w:type="dxa"/>
            <w:tcBorders>
              <w:top w:val="nil"/>
              <w:bottom w:val="nil"/>
              <w:right w:val="single" w:sz="4" w:space="0" w:color="000000"/>
            </w:tcBorders>
            <w:shd w:val="clear" w:color="auto" w:fill="D4DCE3"/>
          </w:tcPr>
          <w:p w14:paraId="3485C076" w14:textId="77777777" w:rsidR="005A72DD" w:rsidRDefault="005A72DD">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0A352E09" w14:textId="77777777" w:rsidR="005A72DD" w:rsidRDefault="005A72DD">
            <w:pPr>
              <w:pStyle w:val="TableParagraph"/>
            </w:pPr>
          </w:p>
          <w:p w14:paraId="3533C777" w14:textId="77777777" w:rsidR="005A72DD" w:rsidRDefault="005A72DD">
            <w:pPr>
              <w:pStyle w:val="TableParagraph"/>
            </w:pPr>
          </w:p>
          <w:p w14:paraId="1E7802EA" w14:textId="77777777" w:rsidR="005A72DD" w:rsidRDefault="005A72DD">
            <w:pPr>
              <w:pStyle w:val="TableParagraph"/>
              <w:spacing w:before="154"/>
            </w:pPr>
          </w:p>
          <w:p w14:paraId="7D1486F2" w14:textId="77777777" w:rsidR="005A72DD" w:rsidRDefault="00000000">
            <w:pPr>
              <w:pStyle w:val="TableParagraph"/>
              <w:spacing w:before="1"/>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1789FE1C" w14:textId="77777777" w:rsidR="005A72DD" w:rsidRDefault="005A72DD">
            <w:pPr>
              <w:pStyle w:val="TableParagraph"/>
            </w:pPr>
          </w:p>
          <w:p w14:paraId="23E625F5" w14:textId="77777777" w:rsidR="005A72DD" w:rsidRDefault="005A72DD">
            <w:pPr>
              <w:pStyle w:val="TableParagraph"/>
            </w:pPr>
          </w:p>
          <w:p w14:paraId="4F4ADACE" w14:textId="77777777" w:rsidR="005A72DD" w:rsidRDefault="005A72DD">
            <w:pPr>
              <w:pStyle w:val="TableParagraph"/>
              <w:spacing w:before="22"/>
            </w:pPr>
          </w:p>
          <w:p w14:paraId="05B8F086" w14:textId="77777777" w:rsidR="005A72DD" w:rsidRDefault="00000000">
            <w:pPr>
              <w:pStyle w:val="TableParagraph"/>
              <w:spacing w:before="1" w:line="244" w:lineRule="auto"/>
              <w:ind w:left="101" w:right="129"/>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22EFF66F" w14:textId="77777777" w:rsidR="005A72DD" w:rsidRDefault="005A72DD">
            <w:pPr>
              <w:pStyle w:val="TableParagraph"/>
            </w:pPr>
          </w:p>
          <w:p w14:paraId="6ACDCB2D" w14:textId="77777777" w:rsidR="005A72DD" w:rsidRDefault="005A72DD">
            <w:pPr>
              <w:pStyle w:val="TableParagraph"/>
            </w:pPr>
          </w:p>
          <w:p w14:paraId="73F868CB" w14:textId="77777777" w:rsidR="005A72DD" w:rsidRDefault="005A72DD">
            <w:pPr>
              <w:pStyle w:val="TableParagraph"/>
              <w:spacing w:before="22"/>
            </w:pPr>
          </w:p>
          <w:p w14:paraId="1BD91FDF" w14:textId="77777777" w:rsidR="005A72DD" w:rsidRDefault="00000000">
            <w:pPr>
              <w:pStyle w:val="TableParagraph"/>
              <w:spacing w:before="1" w:line="247" w:lineRule="auto"/>
              <w:ind w:left="144" w:firstLine="55"/>
            </w:pPr>
            <w:r>
              <w:rPr>
                <w:w w:val="105"/>
              </w:rPr>
              <w:t>BSc</w:t>
            </w:r>
            <w:r>
              <w:rPr>
                <w:spacing w:val="25"/>
                <w:w w:val="105"/>
              </w:rPr>
              <w:t xml:space="preserve"> </w:t>
            </w:r>
            <w:r>
              <w:rPr>
                <w:w w:val="105"/>
              </w:rPr>
              <w:t>/</w:t>
            </w:r>
            <w:r>
              <w:rPr>
                <w:spacing w:val="29"/>
                <w:w w:val="105"/>
              </w:rPr>
              <w:t xml:space="preserve"> </w:t>
            </w:r>
            <w:r>
              <w:rPr>
                <w:w w:val="105"/>
              </w:rPr>
              <w:t>BS</w:t>
            </w:r>
            <w:r>
              <w:rPr>
                <w:spacing w:val="26"/>
                <w:w w:val="105"/>
              </w:rPr>
              <w:t xml:space="preserve"> </w:t>
            </w:r>
            <w:r>
              <w:rPr>
                <w:w w:val="105"/>
              </w:rPr>
              <w:t>/</w:t>
            </w:r>
            <w:r>
              <w:rPr>
                <w:spacing w:val="29"/>
                <w:w w:val="105"/>
              </w:rPr>
              <w:t xml:space="preserve"> </w:t>
            </w:r>
            <w:r>
              <w:rPr>
                <w:w w:val="105"/>
              </w:rPr>
              <w:t>BE</w:t>
            </w:r>
            <w:r>
              <w:rPr>
                <w:spacing w:val="26"/>
                <w:w w:val="105"/>
              </w:rPr>
              <w:t xml:space="preserve"> </w:t>
            </w:r>
            <w:r>
              <w:rPr>
                <w:w w:val="105"/>
              </w:rPr>
              <w:t>(Hons.)</w:t>
            </w:r>
            <w:r>
              <w:rPr>
                <w:spacing w:val="27"/>
                <w:w w:val="105"/>
              </w:rPr>
              <w:t xml:space="preserve"> </w:t>
            </w:r>
            <w:r>
              <w:rPr>
                <w:w w:val="105"/>
              </w:rPr>
              <w:t>in agriculture 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73A865AE" w14:textId="77777777" w:rsidR="005A72DD" w:rsidRDefault="00000000">
            <w:pPr>
              <w:pStyle w:val="TableParagraph"/>
              <w:tabs>
                <w:tab w:val="left" w:pos="1644"/>
                <w:tab w:val="left" w:pos="2467"/>
              </w:tabs>
              <w:spacing w:line="247" w:lineRule="auto"/>
              <w:ind w:left="101" w:right="83"/>
              <w:jc w:val="both"/>
            </w:pPr>
            <w:r>
              <w:rPr>
                <w:w w:val="105"/>
              </w:rPr>
              <w:t xml:space="preserve">Minimum 05 years of experience in Horticulture and landscaping, land development, soil, &amp; water </w:t>
            </w:r>
            <w:r>
              <w:rPr>
                <w:spacing w:val="-2"/>
                <w:w w:val="105"/>
              </w:rPr>
              <w:t>conservation,</w:t>
            </w:r>
            <w:r>
              <w:tab/>
            </w:r>
            <w:r>
              <w:tab/>
            </w:r>
            <w:r>
              <w:rPr>
                <w:spacing w:val="-2"/>
                <w:w w:val="105"/>
              </w:rPr>
              <w:t>water resources</w:t>
            </w:r>
            <w:r>
              <w:tab/>
            </w:r>
            <w:r>
              <w:rPr>
                <w:spacing w:val="-2"/>
                <w:w w:val="105"/>
              </w:rPr>
              <w:t xml:space="preserve">management, </w:t>
            </w:r>
            <w:r>
              <w:rPr>
                <w:w w:val="105"/>
              </w:rPr>
              <w:t>farm</w:t>
            </w:r>
            <w:r>
              <w:rPr>
                <w:spacing w:val="57"/>
                <w:w w:val="150"/>
              </w:rPr>
              <w:t xml:space="preserve">  </w:t>
            </w:r>
            <w:r>
              <w:rPr>
                <w:w w:val="105"/>
              </w:rPr>
              <w:t>mechanization</w:t>
            </w:r>
            <w:r>
              <w:rPr>
                <w:spacing w:val="57"/>
                <w:w w:val="150"/>
              </w:rPr>
              <w:t xml:space="preserve">  </w:t>
            </w:r>
            <w:r>
              <w:rPr>
                <w:spacing w:val="-5"/>
                <w:w w:val="105"/>
              </w:rPr>
              <w:t>and</w:t>
            </w:r>
          </w:p>
          <w:p w14:paraId="1E51C2D8" w14:textId="77777777" w:rsidR="005A72DD" w:rsidRDefault="00000000">
            <w:pPr>
              <w:pStyle w:val="TableParagraph"/>
              <w:spacing w:line="237" w:lineRule="exact"/>
              <w:ind w:left="101"/>
              <w:jc w:val="both"/>
            </w:pPr>
            <w:r>
              <w:rPr>
                <w:w w:val="105"/>
              </w:rPr>
              <w:t>farming</w:t>
            </w:r>
            <w:r>
              <w:rPr>
                <w:spacing w:val="-5"/>
                <w:w w:val="105"/>
              </w:rPr>
              <w:t xml:space="preserve"> </w:t>
            </w:r>
            <w:r>
              <w:rPr>
                <w:w w:val="105"/>
              </w:rPr>
              <w:t>after</w:t>
            </w:r>
            <w:r>
              <w:rPr>
                <w:spacing w:val="-6"/>
                <w:w w:val="105"/>
              </w:rPr>
              <w:t xml:space="preserve"> </w:t>
            </w:r>
            <w:r>
              <w:rPr>
                <w:spacing w:val="-2"/>
                <w:w w:val="105"/>
              </w:rPr>
              <w:t>graduation.</w:t>
            </w:r>
          </w:p>
        </w:tc>
        <w:tc>
          <w:tcPr>
            <w:tcW w:w="106" w:type="dxa"/>
            <w:tcBorders>
              <w:top w:val="nil"/>
              <w:left w:val="single" w:sz="4" w:space="0" w:color="000000"/>
              <w:bottom w:val="nil"/>
            </w:tcBorders>
            <w:shd w:val="clear" w:color="auto" w:fill="D4DCE3"/>
          </w:tcPr>
          <w:p w14:paraId="41AC8B0C" w14:textId="77777777" w:rsidR="005A72DD" w:rsidRDefault="005A72DD">
            <w:pPr>
              <w:pStyle w:val="TableParagraph"/>
              <w:rPr>
                <w:rFonts w:ascii="Times New Roman"/>
              </w:rPr>
            </w:pPr>
          </w:p>
        </w:tc>
      </w:tr>
    </w:tbl>
    <w:p w14:paraId="41E12132" w14:textId="77777777" w:rsidR="005A72DD" w:rsidRDefault="00000000">
      <w:pPr>
        <w:spacing w:before="58"/>
        <w:ind w:left="1099"/>
        <w:jc w:val="both"/>
        <w:rPr>
          <w:b/>
        </w:rPr>
      </w:pPr>
      <w:r>
        <w:rPr>
          <w:b/>
          <w:w w:val="105"/>
        </w:rPr>
        <w:t>*All</w:t>
      </w:r>
      <w:r>
        <w:rPr>
          <w:b/>
          <w:spacing w:val="-6"/>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74C344E4" w14:textId="77777777" w:rsidR="005A72DD" w:rsidRDefault="005A72DD">
      <w:pPr>
        <w:pStyle w:val="BodyText"/>
        <w:spacing w:before="2"/>
        <w:rPr>
          <w:b/>
        </w:rPr>
      </w:pPr>
    </w:p>
    <w:p w14:paraId="0236D4D8" w14:textId="77777777" w:rsidR="005A72DD" w:rsidRDefault="00000000">
      <w:pPr>
        <w:ind w:left="1099" w:right="1361"/>
        <w:jc w:val="both"/>
        <w:rPr>
          <w:b/>
        </w:rPr>
      </w:pPr>
      <w:r>
        <w:rPr>
          <w:b/>
          <w:w w:val="105"/>
        </w:rPr>
        <w:t>**Any misinformation, false and forged statement will lead to disqualification from being shortlisted/pre-qualified and any other action as per applicable laws.</w:t>
      </w:r>
    </w:p>
    <w:p w14:paraId="0C90193F" w14:textId="77777777" w:rsidR="005A72DD" w:rsidRDefault="00000000">
      <w:pPr>
        <w:pStyle w:val="Heading1"/>
        <w:numPr>
          <w:ilvl w:val="0"/>
          <w:numId w:val="4"/>
        </w:numPr>
        <w:tabs>
          <w:tab w:val="left" w:pos="1450"/>
        </w:tabs>
        <w:spacing w:before="249" w:line="250" w:lineRule="exact"/>
        <w:ind w:left="1450" w:hanging="358"/>
      </w:pPr>
      <w:bookmarkStart w:id="7" w:name="_bookmark7"/>
      <w:bookmarkEnd w:id="7"/>
      <w:r>
        <w:t>Criteria,</w:t>
      </w:r>
      <w:r>
        <w:rPr>
          <w:spacing w:val="59"/>
        </w:rPr>
        <w:t xml:space="preserve"> </w:t>
      </w:r>
      <w:r>
        <w:t>sub-</w:t>
      </w:r>
      <w:r>
        <w:rPr>
          <w:spacing w:val="-2"/>
        </w:rPr>
        <w:t>criteria</w:t>
      </w:r>
    </w:p>
    <w:p w14:paraId="0F2530E7" w14:textId="77777777" w:rsidR="005A72DD" w:rsidRDefault="00000000">
      <w:pPr>
        <w:pStyle w:val="BodyText"/>
        <w:spacing w:after="2"/>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5A72DD" w14:paraId="4ED0EF63" w14:textId="77777777">
        <w:trPr>
          <w:trHeight w:val="361"/>
        </w:trPr>
        <w:tc>
          <w:tcPr>
            <w:tcW w:w="1349" w:type="dxa"/>
            <w:shd w:val="clear" w:color="auto" w:fill="D0CECE"/>
          </w:tcPr>
          <w:p w14:paraId="20D1BC11" w14:textId="77777777" w:rsidR="005A72DD" w:rsidRDefault="00000000">
            <w:pPr>
              <w:pStyle w:val="TableParagraph"/>
              <w:spacing w:before="52"/>
              <w:ind w:left="527"/>
              <w:rPr>
                <w:b/>
              </w:rPr>
            </w:pPr>
            <w:r>
              <w:rPr>
                <w:b/>
                <w:spacing w:val="-5"/>
                <w:w w:val="105"/>
              </w:rPr>
              <w:t>A1</w:t>
            </w:r>
          </w:p>
        </w:tc>
        <w:tc>
          <w:tcPr>
            <w:tcW w:w="5581" w:type="dxa"/>
            <w:shd w:val="clear" w:color="auto" w:fill="D0CECE"/>
          </w:tcPr>
          <w:p w14:paraId="29289E93" w14:textId="77777777" w:rsidR="005A72DD"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165826B0" w14:textId="77777777" w:rsidR="005A72DD" w:rsidRDefault="00000000">
            <w:pPr>
              <w:pStyle w:val="TableParagraph"/>
              <w:spacing w:before="52"/>
              <w:ind w:left="27" w:right="23"/>
              <w:jc w:val="center"/>
              <w:rPr>
                <w:b/>
              </w:rPr>
            </w:pPr>
            <w:r>
              <w:rPr>
                <w:b/>
                <w:spacing w:val="-2"/>
                <w:w w:val="105"/>
              </w:rPr>
              <w:t>Points</w:t>
            </w:r>
          </w:p>
        </w:tc>
      </w:tr>
      <w:tr w:rsidR="005A72DD" w14:paraId="5A786270" w14:textId="77777777">
        <w:trPr>
          <w:trHeight w:val="734"/>
        </w:trPr>
        <w:tc>
          <w:tcPr>
            <w:tcW w:w="1349" w:type="dxa"/>
            <w:shd w:val="clear" w:color="auto" w:fill="F0F0F0"/>
          </w:tcPr>
          <w:p w14:paraId="407C8910" w14:textId="77777777" w:rsidR="005A72DD" w:rsidRDefault="00000000">
            <w:pPr>
              <w:pStyle w:val="TableParagraph"/>
              <w:spacing w:before="239"/>
              <w:ind w:left="568"/>
            </w:pPr>
            <w:r>
              <w:rPr>
                <w:spacing w:val="-5"/>
                <w:w w:val="105"/>
              </w:rPr>
              <w:t>a)</w:t>
            </w:r>
          </w:p>
        </w:tc>
        <w:tc>
          <w:tcPr>
            <w:tcW w:w="5581" w:type="dxa"/>
            <w:shd w:val="clear" w:color="auto" w:fill="F1F1F1"/>
          </w:tcPr>
          <w:p w14:paraId="04A2EFC0" w14:textId="77777777" w:rsidR="005A72DD"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79D4506B" w14:textId="77777777" w:rsidR="005A72DD"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611E1780" w14:textId="77777777" w:rsidR="005A72DD" w:rsidRDefault="00000000">
            <w:pPr>
              <w:pStyle w:val="TableParagraph"/>
              <w:spacing w:before="239"/>
              <w:ind w:left="18" w:right="41"/>
              <w:jc w:val="center"/>
              <w:rPr>
                <w:b/>
              </w:rPr>
            </w:pPr>
            <w:r>
              <w:rPr>
                <w:b/>
                <w:spacing w:val="-5"/>
                <w:w w:val="105"/>
              </w:rPr>
              <w:t>100</w:t>
            </w:r>
          </w:p>
        </w:tc>
      </w:tr>
      <w:tr w:rsidR="005A72DD" w14:paraId="754461DD" w14:textId="77777777">
        <w:trPr>
          <w:trHeight w:val="381"/>
        </w:trPr>
        <w:tc>
          <w:tcPr>
            <w:tcW w:w="6930" w:type="dxa"/>
            <w:gridSpan w:val="2"/>
            <w:shd w:val="clear" w:color="auto" w:fill="F0F0F0"/>
          </w:tcPr>
          <w:p w14:paraId="576553D4" w14:textId="77777777" w:rsidR="005A72DD"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654DD07E" w14:textId="77777777" w:rsidR="005A72DD" w:rsidRDefault="00000000">
            <w:pPr>
              <w:pStyle w:val="TableParagraph"/>
              <w:spacing w:before="67"/>
              <w:ind w:left="35" w:right="23"/>
              <w:jc w:val="center"/>
              <w:rPr>
                <w:b/>
              </w:rPr>
            </w:pPr>
            <w:r>
              <w:rPr>
                <w:b/>
                <w:spacing w:val="-5"/>
                <w:w w:val="105"/>
              </w:rPr>
              <w:t>100</w:t>
            </w:r>
          </w:p>
        </w:tc>
      </w:tr>
      <w:tr w:rsidR="005A72DD" w14:paraId="70827B5A" w14:textId="77777777">
        <w:trPr>
          <w:trHeight w:val="383"/>
        </w:trPr>
        <w:tc>
          <w:tcPr>
            <w:tcW w:w="1349" w:type="dxa"/>
            <w:shd w:val="clear" w:color="auto" w:fill="D0CECE"/>
          </w:tcPr>
          <w:p w14:paraId="5B6B514C" w14:textId="77777777" w:rsidR="005A72DD" w:rsidRDefault="00000000">
            <w:pPr>
              <w:pStyle w:val="TableParagraph"/>
              <w:spacing w:before="66"/>
              <w:ind w:left="510"/>
              <w:rPr>
                <w:b/>
              </w:rPr>
            </w:pPr>
            <w:r>
              <w:rPr>
                <w:b/>
                <w:spacing w:val="-5"/>
                <w:w w:val="105"/>
              </w:rPr>
              <w:t>A2</w:t>
            </w:r>
          </w:p>
        </w:tc>
        <w:tc>
          <w:tcPr>
            <w:tcW w:w="5581" w:type="dxa"/>
            <w:shd w:val="clear" w:color="auto" w:fill="D0CECE"/>
          </w:tcPr>
          <w:p w14:paraId="3F1AADBF" w14:textId="77777777" w:rsidR="005A72DD" w:rsidRDefault="00000000">
            <w:pPr>
              <w:pStyle w:val="TableParagraph"/>
              <w:spacing w:before="66"/>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7D8849C1" w14:textId="77777777" w:rsidR="005A72DD" w:rsidRDefault="00000000">
            <w:pPr>
              <w:pStyle w:val="TableParagraph"/>
              <w:spacing w:before="66"/>
              <w:ind w:left="27" w:right="23"/>
              <w:jc w:val="center"/>
              <w:rPr>
                <w:b/>
              </w:rPr>
            </w:pPr>
            <w:r>
              <w:rPr>
                <w:b/>
                <w:spacing w:val="-2"/>
                <w:w w:val="105"/>
              </w:rPr>
              <w:t>Points</w:t>
            </w:r>
          </w:p>
        </w:tc>
      </w:tr>
    </w:tbl>
    <w:p w14:paraId="58C330D7" w14:textId="77777777" w:rsidR="005A72DD" w:rsidRDefault="005A72DD">
      <w:pPr>
        <w:pStyle w:val="TableParagraph"/>
        <w:jc w:val="center"/>
        <w:rPr>
          <w:b/>
        </w:rPr>
        <w:sectPr w:rsidR="005A72DD">
          <w:pgSz w:w="12240" w:h="15840"/>
          <w:pgMar w:top="840" w:right="360" w:bottom="1460" w:left="720" w:header="526" w:footer="1271" w:gutter="0"/>
          <w:cols w:space="720"/>
        </w:sectPr>
      </w:pPr>
    </w:p>
    <w:p w14:paraId="53359FC4" w14:textId="77777777" w:rsidR="005A72DD" w:rsidRDefault="005A72DD">
      <w:pPr>
        <w:pStyle w:val="BodyText"/>
        <w:spacing w:before="211" w:after="1"/>
        <w:rPr>
          <w:sz w:val="20"/>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5A72DD" w14:paraId="04CAFED0" w14:textId="77777777">
        <w:trPr>
          <w:trHeight w:val="643"/>
        </w:trPr>
        <w:tc>
          <w:tcPr>
            <w:tcW w:w="1349" w:type="dxa"/>
            <w:shd w:val="clear" w:color="auto" w:fill="F0F0F0"/>
          </w:tcPr>
          <w:p w14:paraId="4B3EFF1D" w14:textId="77777777" w:rsidR="005A72DD" w:rsidRDefault="00000000">
            <w:pPr>
              <w:pStyle w:val="TableParagraph"/>
              <w:spacing w:before="199"/>
              <w:ind w:right="1"/>
              <w:jc w:val="center"/>
            </w:pPr>
            <w:r>
              <w:rPr>
                <w:spacing w:val="-5"/>
                <w:w w:val="105"/>
              </w:rPr>
              <w:t>a)</w:t>
            </w:r>
          </w:p>
        </w:tc>
        <w:tc>
          <w:tcPr>
            <w:tcW w:w="5581" w:type="dxa"/>
            <w:shd w:val="clear" w:color="auto" w:fill="F0F0F0"/>
          </w:tcPr>
          <w:p w14:paraId="4ACDDE5E" w14:textId="77777777" w:rsidR="005A72DD"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56D88607" w14:textId="77777777" w:rsidR="005A72DD" w:rsidRDefault="00000000">
            <w:pPr>
              <w:pStyle w:val="TableParagraph"/>
              <w:numPr>
                <w:ilvl w:val="1"/>
                <w:numId w:val="2"/>
              </w:numPr>
              <w:tabs>
                <w:tab w:val="left" w:pos="911"/>
                <w:tab w:val="left" w:pos="4007"/>
              </w:tabs>
              <w:spacing w:before="7"/>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4B9A9821" w14:textId="77777777" w:rsidR="005A72DD" w:rsidRDefault="00000000">
            <w:pPr>
              <w:pStyle w:val="TableParagraph"/>
              <w:spacing w:before="199"/>
              <w:ind w:left="41" w:right="23"/>
              <w:jc w:val="center"/>
            </w:pPr>
            <w:r>
              <w:rPr>
                <w:spacing w:val="-5"/>
              </w:rPr>
              <w:t>85</w:t>
            </w:r>
          </w:p>
        </w:tc>
      </w:tr>
      <w:tr w:rsidR="005A72DD" w14:paraId="410A1CCB" w14:textId="77777777">
        <w:trPr>
          <w:trHeight w:val="508"/>
        </w:trPr>
        <w:tc>
          <w:tcPr>
            <w:tcW w:w="1349" w:type="dxa"/>
            <w:shd w:val="clear" w:color="auto" w:fill="F0F0F0"/>
          </w:tcPr>
          <w:p w14:paraId="7A9E1659" w14:textId="77777777" w:rsidR="005A72DD" w:rsidRDefault="00000000">
            <w:pPr>
              <w:pStyle w:val="TableParagraph"/>
              <w:spacing w:before="131"/>
              <w:ind w:left="1" w:right="1"/>
              <w:jc w:val="center"/>
            </w:pPr>
            <w:r>
              <w:rPr>
                <w:spacing w:val="-5"/>
                <w:w w:val="105"/>
              </w:rPr>
              <w:t>b)</w:t>
            </w:r>
          </w:p>
        </w:tc>
        <w:tc>
          <w:tcPr>
            <w:tcW w:w="5581" w:type="dxa"/>
            <w:shd w:val="clear" w:color="auto" w:fill="F0F0F0"/>
          </w:tcPr>
          <w:p w14:paraId="1DCC5BA8" w14:textId="77777777" w:rsidR="005A72DD"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43E4F14E" w14:textId="77777777" w:rsidR="005A72DD" w:rsidRDefault="00000000">
            <w:pPr>
              <w:pStyle w:val="TableParagraph"/>
              <w:spacing w:before="131"/>
              <w:ind w:left="34" w:right="23"/>
              <w:jc w:val="center"/>
            </w:pPr>
            <w:r>
              <w:rPr>
                <w:spacing w:val="-5"/>
              </w:rPr>
              <w:t>15</w:t>
            </w:r>
          </w:p>
        </w:tc>
      </w:tr>
      <w:tr w:rsidR="005A72DD" w14:paraId="2AED56B0" w14:textId="77777777">
        <w:trPr>
          <w:trHeight w:val="386"/>
        </w:trPr>
        <w:tc>
          <w:tcPr>
            <w:tcW w:w="6930" w:type="dxa"/>
            <w:gridSpan w:val="2"/>
            <w:shd w:val="clear" w:color="auto" w:fill="F0F0F0"/>
          </w:tcPr>
          <w:p w14:paraId="3BFF8152" w14:textId="77777777" w:rsidR="005A72DD"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5410FE01" w14:textId="77777777" w:rsidR="005A72DD" w:rsidRDefault="00000000">
            <w:pPr>
              <w:pStyle w:val="TableParagraph"/>
              <w:spacing w:before="67"/>
              <w:ind w:left="35" w:right="23"/>
              <w:jc w:val="center"/>
              <w:rPr>
                <w:b/>
              </w:rPr>
            </w:pPr>
            <w:r>
              <w:rPr>
                <w:b/>
                <w:spacing w:val="-5"/>
                <w:w w:val="105"/>
              </w:rPr>
              <w:t>100</w:t>
            </w:r>
          </w:p>
        </w:tc>
      </w:tr>
    </w:tbl>
    <w:p w14:paraId="6E236E1C" w14:textId="77777777" w:rsidR="005A72DD" w:rsidRDefault="00000000">
      <w:pPr>
        <w:pStyle w:val="Heading1"/>
        <w:tabs>
          <w:tab w:val="left" w:pos="2426"/>
          <w:tab w:val="left" w:pos="3696"/>
          <w:tab w:val="left" w:pos="4140"/>
        </w:tabs>
        <w:spacing w:before="240"/>
        <w:ind w:left="1037" w:firstLine="0"/>
      </w:pPr>
      <w:r>
        <w:rPr>
          <w:w w:val="105"/>
        </w:rPr>
        <w:t>Score</w:t>
      </w:r>
      <w:r>
        <w:rPr>
          <w:spacing w:val="-14"/>
          <w:w w:val="105"/>
        </w:rPr>
        <w:t xml:space="preserve"> </w:t>
      </w:r>
      <w:r>
        <w:rPr>
          <w:spacing w:val="-10"/>
          <w:w w:val="105"/>
        </w:rPr>
        <w:t>=</w:t>
      </w:r>
      <w:r>
        <w:tab/>
      </w:r>
      <w:r>
        <w:rPr>
          <w:spacing w:val="-2"/>
          <w:w w:val="105"/>
        </w:rPr>
        <w:t>A1[70%]</w:t>
      </w:r>
      <w:r>
        <w:tab/>
      </w:r>
      <w:r>
        <w:rPr>
          <w:spacing w:val="-10"/>
          <w:w w:val="105"/>
        </w:rPr>
        <w:t>+</w:t>
      </w:r>
      <w:r>
        <w:tab/>
      </w:r>
      <w:r>
        <w:rPr>
          <w:spacing w:val="-2"/>
          <w:w w:val="105"/>
        </w:rPr>
        <w:t>A2[30%]</w:t>
      </w:r>
    </w:p>
    <w:p w14:paraId="60440FA5" w14:textId="77777777" w:rsidR="005A72DD" w:rsidRDefault="00000000">
      <w:pPr>
        <w:pStyle w:val="BodyText"/>
        <w:spacing w:before="43"/>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2E19274D" w14:textId="77777777" w:rsidR="005A72DD" w:rsidRDefault="005A72DD">
      <w:pPr>
        <w:pStyle w:val="BodyText"/>
        <w:rPr>
          <w:b/>
        </w:rPr>
      </w:pPr>
    </w:p>
    <w:p w14:paraId="16058034" w14:textId="77777777" w:rsidR="005A72DD" w:rsidRDefault="005A72DD">
      <w:pPr>
        <w:pStyle w:val="BodyText"/>
        <w:spacing w:before="87"/>
        <w:rPr>
          <w:b/>
        </w:rPr>
      </w:pPr>
    </w:p>
    <w:p w14:paraId="6C140C73" w14:textId="77777777" w:rsidR="005A72DD" w:rsidRDefault="00000000">
      <w:pPr>
        <w:pStyle w:val="Heading1"/>
        <w:numPr>
          <w:ilvl w:val="0"/>
          <w:numId w:val="4"/>
        </w:numPr>
        <w:tabs>
          <w:tab w:val="left" w:pos="1541"/>
        </w:tabs>
        <w:spacing w:line="250" w:lineRule="exact"/>
        <w:ind w:left="1541" w:hanging="449"/>
      </w:pPr>
      <w:bookmarkStart w:id="8" w:name="_bookmark8"/>
      <w:bookmarkEnd w:id="8"/>
      <w:r>
        <w:rPr>
          <w:w w:val="105"/>
        </w:rPr>
        <w:t>Client</w:t>
      </w:r>
      <w:r>
        <w:rPr>
          <w:spacing w:val="-9"/>
          <w:w w:val="105"/>
        </w:rPr>
        <w:t xml:space="preserve"> </w:t>
      </w:r>
      <w:r>
        <w:rPr>
          <w:spacing w:val="-2"/>
          <w:w w:val="105"/>
        </w:rPr>
        <w:t>Detail</w:t>
      </w:r>
    </w:p>
    <w:p w14:paraId="582E9582" w14:textId="77777777" w:rsidR="005A72DD"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0E2A6E47" w14:textId="77777777" w:rsidR="005A72DD" w:rsidRDefault="00000000">
      <w:pPr>
        <w:pStyle w:val="BodyText"/>
        <w:spacing w:before="4"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0CD5494D" w14:textId="77777777" w:rsidR="005A72DD"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6D69C897" w14:textId="77777777" w:rsidR="005A72DD" w:rsidRDefault="00000000">
      <w:pPr>
        <w:pStyle w:val="Heading1"/>
        <w:numPr>
          <w:ilvl w:val="0"/>
          <w:numId w:val="4"/>
        </w:numPr>
        <w:tabs>
          <w:tab w:val="left" w:pos="1451"/>
        </w:tabs>
        <w:spacing w:before="250"/>
        <w:ind w:left="1451" w:hanging="359"/>
      </w:pPr>
      <w:bookmarkStart w:id="9" w:name="_bookmark9"/>
      <w:bookmarkEnd w:id="9"/>
      <w:r>
        <w:rPr>
          <w:w w:val="105"/>
        </w:rPr>
        <w:t>EOI</w:t>
      </w:r>
      <w:r>
        <w:rPr>
          <w:spacing w:val="-6"/>
          <w:w w:val="105"/>
        </w:rPr>
        <w:t xml:space="preserve"> </w:t>
      </w:r>
      <w:r>
        <w:rPr>
          <w:spacing w:val="-2"/>
          <w:w w:val="105"/>
        </w:rPr>
        <w:t>Deadline</w:t>
      </w:r>
    </w:p>
    <w:p w14:paraId="0E413CD9" w14:textId="3802E099" w:rsidR="005A72DD" w:rsidRDefault="00C11C1D" w:rsidP="00C11C1D">
      <w:pPr>
        <w:pStyle w:val="BodyText"/>
        <w:tabs>
          <w:tab w:val="left" w:pos="5173"/>
          <w:tab w:val="left" w:pos="9245"/>
        </w:tabs>
        <w:spacing w:before="117" w:line="360" w:lineRule="auto"/>
        <w:ind w:left="1452" w:right="1514"/>
        <w:jc w:val="both"/>
      </w:pPr>
      <w:r w:rsidRPr="00C11C1D">
        <w:rPr>
          <w:w w:val="105"/>
        </w:rPr>
        <w:t xml:space="preserve">The Expression of Interest (EOI) will be submitted via the Web-Based Prequalification System (WBPS) on the Directorate General M&amp;E website at </w:t>
      </w:r>
      <w:r w:rsidRPr="00C11C1D">
        <w:rPr>
          <w:w w:val="105"/>
          <w:u w:val="single"/>
        </w:rPr>
        <w:t>https://dgme.punjab.gov.pk/</w:t>
      </w:r>
      <w:r w:rsidRPr="00C11C1D">
        <w:rPr>
          <w:w w:val="105"/>
        </w:rPr>
        <w:t xml:space="preserve">. Deadline for </w:t>
      </w:r>
      <w:r w:rsidRPr="00C11C1D">
        <w:rPr>
          <w:b/>
          <w:bCs/>
          <w:w w:val="105"/>
        </w:rPr>
        <w:t>online</w:t>
      </w:r>
      <w:r w:rsidRPr="00C11C1D">
        <w:rPr>
          <w:w w:val="105"/>
        </w:rPr>
        <w:t xml:space="preserve"> submission of EOIs is </w:t>
      </w:r>
      <w:r w:rsidRPr="00C11C1D">
        <w:rPr>
          <w:b/>
          <w:bCs/>
          <w:w w:val="105"/>
        </w:rPr>
        <w:t>15</w:t>
      </w:r>
      <w:r w:rsidRPr="00C11C1D">
        <w:rPr>
          <w:b/>
          <w:bCs/>
          <w:w w:val="105"/>
          <w:vertAlign w:val="superscript"/>
        </w:rPr>
        <w:t>th</w:t>
      </w:r>
      <w:r w:rsidRPr="00C11C1D">
        <w:rPr>
          <w:b/>
          <w:bCs/>
          <w:w w:val="105"/>
        </w:rPr>
        <w:t xml:space="preserve"> April</w:t>
      </w:r>
      <w:r w:rsidRPr="00C11C1D">
        <w:rPr>
          <w:b/>
          <w:w w:val="105"/>
        </w:rPr>
        <w:t xml:space="preserve"> 2026 </w:t>
      </w:r>
      <w:r w:rsidRPr="00C11C1D">
        <w:rPr>
          <w:w w:val="105"/>
        </w:rPr>
        <w:t xml:space="preserve">till 04:00 pm. Deadline for submission of hard copies of EOIs (generated from the online portal after submission and each page duly signed and stamped by the competent authority of the firm/company) is </w:t>
      </w:r>
      <w:r w:rsidRPr="00C11C1D">
        <w:rPr>
          <w:b/>
          <w:w w:val="105"/>
        </w:rPr>
        <w:t>20</w:t>
      </w:r>
      <w:r w:rsidRPr="00C11C1D">
        <w:rPr>
          <w:b/>
          <w:w w:val="105"/>
          <w:vertAlign w:val="superscript"/>
        </w:rPr>
        <w:t>th</w:t>
      </w:r>
      <w:r w:rsidRPr="00C11C1D">
        <w:rPr>
          <w:b/>
          <w:w w:val="105"/>
        </w:rPr>
        <w:t xml:space="preserve"> April 2026 </w:t>
      </w:r>
      <w:r w:rsidRPr="00C11C1D">
        <w:rPr>
          <w:w w:val="105"/>
        </w:rPr>
        <w:t>till 04:00 pm. However, for Clarification/Coordination</w:t>
      </w:r>
      <w:r w:rsidR="00000000">
        <w:rPr>
          <w:w w:val="105"/>
        </w:rPr>
        <w:t>,</w:t>
      </w:r>
    </w:p>
    <w:p w14:paraId="77C80B33" w14:textId="77777777" w:rsidR="005A72DD" w:rsidRDefault="005A72DD">
      <w:pPr>
        <w:pStyle w:val="BodyText"/>
        <w:spacing w:before="125"/>
      </w:pPr>
    </w:p>
    <w:p w14:paraId="50629079" w14:textId="269F5C3E" w:rsidR="005A72DD" w:rsidRPr="009818F5" w:rsidRDefault="00000000">
      <w:pPr>
        <w:pStyle w:val="BodyText"/>
        <w:spacing w:line="357" w:lineRule="auto"/>
        <w:ind w:left="1433" w:right="4929"/>
        <w:rPr>
          <w:b/>
          <w:bCs/>
        </w:rPr>
      </w:pPr>
      <w:r w:rsidRPr="009818F5">
        <w:rPr>
          <w:b/>
          <w:bCs/>
          <w:spacing w:val="-2"/>
          <w:w w:val="105"/>
        </w:rPr>
        <w:t>Directorate</w:t>
      </w:r>
      <w:r w:rsidRPr="009818F5">
        <w:rPr>
          <w:b/>
          <w:bCs/>
          <w:spacing w:val="-28"/>
          <w:w w:val="105"/>
        </w:rPr>
        <w:t xml:space="preserve"> </w:t>
      </w:r>
      <w:r w:rsidR="009818F5" w:rsidRPr="009818F5">
        <w:rPr>
          <w:b/>
          <w:bCs/>
          <w:spacing w:val="-28"/>
          <w:w w:val="105"/>
        </w:rPr>
        <w:t xml:space="preserve"> </w:t>
      </w:r>
      <w:r w:rsidRPr="009818F5">
        <w:rPr>
          <w:b/>
          <w:bCs/>
          <w:spacing w:val="-2"/>
          <w:w w:val="105"/>
        </w:rPr>
        <w:t>General</w:t>
      </w:r>
      <w:r w:rsidRPr="009818F5">
        <w:rPr>
          <w:b/>
          <w:bCs/>
          <w:spacing w:val="-28"/>
          <w:w w:val="105"/>
        </w:rPr>
        <w:t xml:space="preserve"> </w:t>
      </w:r>
      <w:r w:rsidRPr="009818F5">
        <w:rPr>
          <w:b/>
          <w:bCs/>
          <w:spacing w:val="-2"/>
          <w:w w:val="105"/>
        </w:rPr>
        <w:t>(M&amp;E),</w:t>
      </w:r>
      <w:r w:rsidRPr="009818F5">
        <w:rPr>
          <w:b/>
          <w:bCs/>
          <w:spacing w:val="-25"/>
          <w:w w:val="105"/>
        </w:rPr>
        <w:t xml:space="preserve"> </w:t>
      </w:r>
      <w:r w:rsidRPr="009818F5">
        <w:rPr>
          <w:b/>
          <w:bCs/>
          <w:spacing w:val="-2"/>
          <w:w w:val="105"/>
        </w:rPr>
        <w:t>P&amp;D</w:t>
      </w:r>
      <w:r w:rsidRPr="009818F5">
        <w:rPr>
          <w:b/>
          <w:bCs/>
          <w:spacing w:val="-23"/>
          <w:w w:val="105"/>
        </w:rPr>
        <w:t xml:space="preserve"> </w:t>
      </w:r>
      <w:r w:rsidRPr="009818F5">
        <w:rPr>
          <w:b/>
          <w:bCs/>
          <w:spacing w:val="-2"/>
          <w:w w:val="105"/>
        </w:rPr>
        <w:t>Board</w:t>
      </w:r>
      <w:r w:rsidR="009818F5">
        <w:rPr>
          <w:b/>
          <w:bCs/>
          <w:spacing w:val="-2"/>
          <w:w w:val="105"/>
        </w:rPr>
        <w:t>,</w:t>
      </w:r>
      <w:r w:rsidRPr="009818F5">
        <w:rPr>
          <w:b/>
          <w:bCs/>
          <w:spacing w:val="-2"/>
          <w:w w:val="105"/>
        </w:rPr>
        <w:t xml:space="preserve"> </w:t>
      </w:r>
      <w:r w:rsidRPr="009818F5">
        <w:rPr>
          <w:b/>
          <w:bCs/>
          <w:w w:val="105"/>
        </w:rPr>
        <w:t>Government of Punjab.</w:t>
      </w:r>
    </w:p>
    <w:p w14:paraId="704D4FFD" w14:textId="77777777" w:rsidR="005A72DD" w:rsidRPr="009818F5" w:rsidRDefault="00000000">
      <w:pPr>
        <w:pStyle w:val="BodyText"/>
        <w:spacing w:line="355" w:lineRule="auto"/>
        <w:ind w:left="1433" w:right="959"/>
        <w:rPr>
          <w:b/>
          <w:bCs/>
        </w:rPr>
      </w:pPr>
      <w:r w:rsidRPr="009818F5">
        <w:rPr>
          <w:b/>
          <w:bCs/>
        </w:rPr>
        <w:t>65-Trade</w:t>
      </w:r>
      <w:r w:rsidRPr="009818F5">
        <w:rPr>
          <w:b/>
          <w:bCs/>
          <w:spacing w:val="39"/>
        </w:rPr>
        <w:t xml:space="preserve"> </w:t>
      </w:r>
      <w:r w:rsidRPr="009818F5">
        <w:rPr>
          <w:b/>
          <w:bCs/>
        </w:rPr>
        <w:t>Center</w:t>
      </w:r>
      <w:r w:rsidRPr="009818F5">
        <w:rPr>
          <w:b/>
          <w:bCs/>
          <w:spacing w:val="38"/>
        </w:rPr>
        <w:t xml:space="preserve"> </w:t>
      </w:r>
      <w:r w:rsidRPr="009818F5">
        <w:rPr>
          <w:b/>
          <w:bCs/>
        </w:rPr>
        <w:t>Block,</w:t>
      </w:r>
      <w:r w:rsidRPr="009818F5">
        <w:rPr>
          <w:b/>
          <w:bCs/>
          <w:spacing w:val="38"/>
        </w:rPr>
        <w:t xml:space="preserve"> </w:t>
      </w:r>
      <w:r w:rsidRPr="009818F5">
        <w:rPr>
          <w:b/>
          <w:bCs/>
        </w:rPr>
        <w:t>Ayub</w:t>
      </w:r>
      <w:r w:rsidRPr="009818F5">
        <w:rPr>
          <w:b/>
          <w:bCs/>
          <w:spacing w:val="39"/>
        </w:rPr>
        <w:t xml:space="preserve"> </w:t>
      </w:r>
      <w:r w:rsidRPr="009818F5">
        <w:rPr>
          <w:b/>
          <w:bCs/>
        </w:rPr>
        <w:t>Chowk</w:t>
      </w:r>
      <w:r w:rsidRPr="009818F5">
        <w:rPr>
          <w:b/>
          <w:bCs/>
          <w:spacing w:val="38"/>
        </w:rPr>
        <w:t xml:space="preserve"> </w:t>
      </w:r>
      <w:r w:rsidRPr="009818F5">
        <w:rPr>
          <w:b/>
          <w:bCs/>
        </w:rPr>
        <w:t>Bureau</w:t>
      </w:r>
      <w:r w:rsidRPr="009818F5">
        <w:rPr>
          <w:b/>
          <w:bCs/>
          <w:spacing w:val="38"/>
        </w:rPr>
        <w:t xml:space="preserve"> </w:t>
      </w:r>
      <w:r w:rsidRPr="009818F5">
        <w:rPr>
          <w:b/>
          <w:bCs/>
        </w:rPr>
        <w:t>of</w:t>
      </w:r>
      <w:r w:rsidRPr="009818F5">
        <w:rPr>
          <w:b/>
          <w:bCs/>
          <w:spacing w:val="38"/>
        </w:rPr>
        <w:t xml:space="preserve"> </w:t>
      </w:r>
      <w:r w:rsidRPr="009818F5">
        <w:rPr>
          <w:b/>
          <w:bCs/>
        </w:rPr>
        <w:t>Statistics</w:t>
      </w:r>
      <w:r w:rsidRPr="009818F5">
        <w:rPr>
          <w:b/>
          <w:bCs/>
          <w:spacing w:val="40"/>
        </w:rPr>
        <w:t xml:space="preserve"> </w:t>
      </w:r>
      <w:r w:rsidRPr="009818F5">
        <w:rPr>
          <w:b/>
          <w:bCs/>
        </w:rPr>
        <w:t>Building,</w:t>
      </w:r>
      <w:r w:rsidRPr="009818F5">
        <w:rPr>
          <w:b/>
          <w:bCs/>
          <w:spacing w:val="39"/>
        </w:rPr>
        <w:t xml:space="preserve"> </w:t>
      </w:r>
      <w:r w:rsidRPr="009818F5">
        <w:rPr>
          <w:b/>
          <w:bCs/>
        </w:rPr>
        <w:t>5</w:t>
      </w:r>
      <w:r w:rsidRPr="009818F5">
        <w:rPr>
          <w:b/>
          <w:bCs/>
          <w:position w:val="10"/>
          <w:sz w:val="10"/>
        </w:rPr>
        <w:t>th</w:t>
      </w:r>
      <w:r w:rsidRPr="009818F5">
        <w:rPr>
          <w:b/>
          <w:bCs/>
          <w:spacing w:val="40"/>
          <w:position w:val="10"/>
          <w:sz w:val="10"/>
        </w:rPr>
        <w:t xml:space="preserve"> </w:t>
      </w:r>
      <w:r w:rsidRPr="009818F5">
        <w:rPr>
          <w:b/>
          <w:bCs/>
        </w:rPr>
        <w:t>Floor,</w:t>
      </w:r>
      <w:r w:rsidRPr="009818F5">
        <w:rPr>
          <w:b/>
          <w:bCs/>
          <w:spacing w:val="38"/>
        </w:rPr>
        <w:t xml:space="preserve"> </w:t>
      </w:r>
      <w:r w:rsidRPr="009818F5">
        <w:rPr>
          <w:b/>
          <w:bCs/>
        </w:rPr>
        <w:t>Johar Town Lahore.</w:t>
      </w:r>
    </w:p>
    <w:p w14:paraId="61029B8A" w14:textId="77777777" w:rsidR="005A72DD" w:rsidRPr="009818F5" w:rsidRDefault="00000000">
      <w:pPr>
        <w:pStyle w:val="BodyText"/>
        <w:spacing w:line="248" w:lineRule="exact"/>
        <w:ind w:left="1433"/>
        <w:rPr>
          <w:b/>
          <w:bCs/>
        </w:rPr>
      </w:pPr>
      <w:r w:rsidRPr="009818F5">
        <w:rPr>
          <w:b/>
          <w:bCs/>
        </w:rPr>
        <w:t>Contact</w:t>
      </w:r>
      <w:r w:rsidRPr="009818F5">
        <w:rPr>
          <w:b/>
          <w:bCs/>
          <w:spacing w:val="6"/>
        </w:rPr>
        <w:t xml:space="preserve"> </w:t>
      </w:r>
      <w:r w:rsidRPr="009818F5">
        <w:rPr>
          <w:b/>
          <w:bCs/>
        </w:rPr>
        <w:t>No.</w:t>
      </w:r>
      <w:r w:rsidRPr="009818F5">
        <w:rPr>
          <w:b/>
          <w:bCs/>
          <w:spacing w:val="7"/>
        </w:rPr>
        <w:t xml:space="preserve"> </w:t>
      </w:r>
      <w:r w:rsidRPr="009818F5">
        <w:rPr>
          <w:b/>
          <w:bCs/>
        </w:rPr>
        <w:t>042-99233176-91,</w:t>
      </w:r>
      <w:r w:rsidRPr="009818F5">
        <w:rPr>
          <w:b/>
          <w:bCs/>
          <w:spacing w:val="4"/>
        </w:rPr>
        <w:t xml:space="preserve"> </w:t>
      </w:r>
      <w:r w:rsidRPr="009818F5">
        <w:rPr>
          <w:b/>
          <w:bCs/>
        </w:rPr>
        <w:t>Ext.</w:t>
      </w:r>
      <w:r w:rsidRPr="009818F5">
        <w:rPr>
          <w:b/>
          <w:bCs/>
          <w:spacing w:val="1"/>
        </w:rPr>
        <w:t xml:space="preserve"> </w:t>
      </w:r>
      <w:r w:rsidRPr="009818F5">
        <w:rPr>
          <w:b/>
          <w:bCs/>
        </w:rPr>
        <w:t>No.</w:t>
      </w:r>
      <w:r w:rsidRPr="009818F5">
        <w:rPr>
          <w:b/>
          <w:bCs/>
          <w:spacing w:val="3"/>
        </w:rPr>
        <w:t xml:space="preserve"> </w:t>
      </w:r>
      <w:r w:rsidRPr="009818F5">
        <w:rPr>
          <w:b/>
          <w:bCs/>
        </w:rPr>
        <w:t>512,</w:t>
      </w:r>
      <w:r w:rsidRPr="009818F5">
        <w:rPr>
          <w:b/>
          <w:bCs/>
          <w:spacing w:val="3"/>
        </w:rPr>
        <w:t xml:space="preserve"> </w:t>
      </w:r>
      <w:r w:rsidRPr="009818F5">
        <w:rPr>
          <w:b/>
          <w:bCs/>
        </w:rPr>
        <w:t xml:space="preserve">431, </w:t>
      </w:r>
      <w:r w:rsidRPr="009818F5">
        <w:rPr>
          <w:b/>
          <w:bCs/>
          <w:spacing w:val="-5"/>
        </w:rPr>
        <w:t>439</w:t>
      </w:r>
    </w:p>
    <w:p w14:paraId="3C15D613" w14:textId="77777777" w:rsidR="005A72DD" w:rsidRPr="009818F5" w:rsidRDefault="00000000">
      <w:pPr>
        <w:pStyle w:val="BodyText"/>
        <w:spacing w:line="249" w:lineRule="exact"/>
        <w:ind w:left="1433"/>
        <w:rPr>
          <w:b/>
          <w:bCs/>
        </w:rPr>
      </w:pPr>
      <w:r w:rsidRPr="009818F5">
        <w:rPr>
          <w:b/>
          <w:bCs/>
        </w:rPr>
        <w:t>Email:</w:t>
      </w:r>
      <w:r w:rsidRPr="009818F5">
        <w:rPr>
          <w:b/>
          <w:bCs/>
          <w:spacing w:val="-3"/>
        </w:rPr>
        <w:t xml:space="preserve"> </w:t>
      </w:r>
      <w:hyperlink r:id="rId10">
        <w:r w:rsidRPr="009818F5">
          <w:rPr>
            <w:b/>
            <w:bCs/>
            <w:color w:val="0462C1"/>
            <w:spacing w:val="-2"/>
            <w:u w:val="single" w:color="0462C1"/>
          </w:rPr>
          <w:t>info.prequalification@dgme.punjab.gov.pk</w:t>
        </w:r>
      </w:hyperlink>
    </w:p>
    <w:p w14:paraId="2CC261AF" w14:textId="77777777" w:rsidR="005A72DD" w:rsidRDefault="005A72DD">
      <w:pPr>
        <w:pStyle w:val="BodyText"/>
        <w:spacing w:line="249" w:lineRule="exact"/>
        <w:sectPr w:rsidR="005A72DD">
          <w:pgSz w:w="12240" w:h="15840"/>
          <w:pgMar w:top="840" w:right="360" w:bottom="1460" w:left="720" w:header="526" w:footer="1271" w:gutter="0"/>
          <w:cols w:space="720"/>
        </w:sectPr>
      </w:pPr>
    </w:p>
    <w:p w14:paraId="382A34B1" w14:textId="77777777" w:rsidR="005A72DD" w:rsidRDefault="005A72DD">
      <w:pPr>
        <w:pStyle w:val="BodyText"/>
        <w:spacing w:before="189"/>
      </w:pPr>
    </w:p>
    <w:p w14:paraId="46343408" w14:textId="77777777" w:rsidR="005A72DD"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5BBCE68E" w14:textId="77777777" w:rsidR="005A72DD" w:rsidRDefault="005A72DD">
      <w:pPr>
        <w:pStyle w:val="BodyText"/>
        <w:rPr>
          <w:b/>
        </w:rPr>
      </w:pPr>
    </w:p>
    <w:p w14:paraId="78E5B2A5" w14:textId="77777777" w:rsidR="005A72DD"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1F0354B6" w14:textId="77777777" w:rsidR="005A72DD"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5DD58BD4" w14:textId="77777777" w:rsidR="005A72DD"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64622951" w14:textId="77777777" w:rsidR="005A72DD"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24D7F872" w14:textId="77777777" w:rsidR="005A72DD"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0C62F619" w14:textId="77777777" w:rsidR="005A72DD"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4B87D7E6" w14:textId="77777777" w:rsidR="005A72DD" w:rsidRDefault="00000000">
      <w:pPr>
        <w:spacing w:before="135" w:line="360" w:lineRule="auto"/>
        <w:ind w:left="1001" w:right="959"/>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357282F3" w14:textId="77777777" w:rsidR="005A72DD"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05166971" w14:textId="77777777" w:rsidR="005A72DD" w:rsidRDefault="005A72DD">
      <w:pPr>
        <w:pStyle w:val="BodyText"/>
        <w:rPr>
          <w:sz w:val="24"/>
        </w:rPr>
      </w:pPr>
    </w:p>
    <w:p w14:paraId="47D7BA44" w14:textId="77777777" w:rsidR="005A72DD" w:rsidRDefault="005A72DD">
      <w:pPr>
        <w:pStyle w:val="BodyText"/>
        <w:rPr>
          <w:sz w:val="24"/>
        </w:rPr>
      </w:pPr>
    </w:p>
    <w:p w14:paraId="3A118E9B" w14:textId="77777777" w:rsidR="005A72DD" w:rsidRDefault="00000000">
      <w:pPr>
        <w:spacing w:line="360" w:lineRule="auto"/>
        <w:ind w:left="1001" w:right="1364"/>
        <w:jc w:val="both"/>
        <w:rPr>
          <w:sz w:val="24"/>
        </w:rPr>
      </w:pPr>
      <w:r>
        <w:rPr>
          <w:w w:val="105"/>
          <w:sz w:val="24"/>
        </w:rPr>
        <w:t>*An applicant can add or submit information/experience of multiple projects through online portal.</w:t>
      </w:r>
    </w:p>
    <w:p w14:paraId="4E98AA39" w14:textId="77777777" w:rsidR="005A72DD"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51C72559" w14:textId="77777777" w:rsidR="005A72DD" w:rsidRDefault="005A72DD">
      <w:pPr>
        <w:jc w:val="both"/>
        <w:rPr>
          <w:sz w:val="24"/>
        </w:rPr>
        <w:sectPr w:rsidR="005A72DD">
          <w:pgSz w:w="12240" w:h="15840"/>
          <w:pgMar w:top="840" w:right="360" w:bottom="1460" w:left="720" w:header="526" w:footer="1271" w:gutter="0"/>
          <w:cols w:space="720"/>
        </w:sectPr>
      </w:pPr>
    </w:p>
    <w:p w14:paraId="5FF09C99" w14:textId="77777777" w:rsidR="005A72DD"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2CB48E8C" w14:textId="77777777" w:rsidR="005A72DD"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25CD5918" w14:textId="77777777" w:rsidR="005A72DD"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51DFA517" w14:textId="77777777" w:rsidR="005A72DD"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0BCD461D" w14:textId="77777777" w:rsidR="005A72DD"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5D078972" w14:textId="77777777" w:rsidR="005A72DD"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0530BC20" w14:textId="77777777" w:rsidR="005A72DD"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1"/>
        </w:rPr>
        <w:t xml:space="preserve"> </w:t>
      </w:r>
      <w:r>
        <w:rPr>
          <w:b/>
        </w:rPr>
        <w:t xml:space="preserve">No: </w:t>
      </w:r>
      <w:r>
        <w:rPr>
          <w:b/>
          <w:u w:val="single"/>
        </w:rPr>
        <w:tab/>
      </w:r>
    </w:p>
    <w:p w14:paraId="39ADC5B5" w14:textId="77777777" w:rsidR="005A72DD"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5A867F6D" w14:textId="77777777" w:rsidR="005A72DD" w:rsidRDefault="00000000">
      <w:pPr>
        <w:pStyle w:val="ListParagraph"/>
        <w:numPr>
          <w:ilvl w:val="0"/>
          <w:numId w:val="1"/>
        </w:numPr>
        <w:tabs>
          <w:tab w:val="left" w:pos="1859"/>
          <w:tab w:val="left" w:pos="8435"/>
        </w:tabs>
        <w:spacing w:before="95"/>
        <w:ind w:left="1859" w:hanging="359"/>
      </w:pPr>
      <w:r>
        <w:rPr>
          <w:b/>
        </w:rPr>
        <w:t>Email</w:t>
      </w:r>
      <w:r>
        <w:rPr>
          <w:b/>
          <w:spacing w:val="-3"/>
        </w:rPr>
        <w:t xml:space="preserve"> </w:t>
      </w:r>
      <w:r>
        <w:rPr>
          <w:b/>
          <w:spacing w:val="-2"/>
        </w:rPr>
        <w:t>Address:</w:t>
      </w:r>
      <w:r>
        <w:rPr>
          <w:b/>
          <w:u w:val="single"/>
        </w:rPr>
        <w:tab/>
      </w:r>
    </w:p>
    <w:p w14:paraId="74D36E28" w14:textId="77777777" w:rsidR="005A72DD"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6E35F482" w14:textId="77777777" w:rsidR="005A72DD" w:rsidRDefault="00000000">
      <w:pPr>
        <w:pStyle w:val="ListParagraph"/>
        <w:numPr>
          <w:ilvl w:val="0"/>
          <w:numId w:val="1"/>
        </w:numPr>
        <w:tabs>
          <w:tab w:val="left" w:pos="1859"/>
        </w:tabs>
        <w:ind w:left="1859" w:hanging="359"/>
      </w:pPr>
      <w:r>
        <w:rPr>
          <w:b/>
          <w:spacing w:val="-2"/>
        </w:rPr>
        <w:t>Education:</w:t>
      </w:r>
    </w:p>
    <w:p w14:paraId="26F2025C" w14:textId="77777777" w:rsidR="005A72DD" w:rsidRDefault="005A72DD">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5A72DD" w14:paraId="50FF4583" w14:textId="77777777">
        <w:trPr>
          <w:trHeight w:val="395"/>
        </w:trPr>
        <w:tc>
          <w:tcPr>
            <w:tcW w:w="1757" w:type="dxa"/>
            <w:shd w:val="clear" w:color="auto" w:fill="D0CECE"/>
          </w:tcPr>
          <w:p w14:paraId="2D5142E3" w14:textId="77777777" w:rsidR="005A72DD" w:rsidRDefault="00000000">
            <w:pPr>
              <w:pStyle w:val="TableParagraph"/>
              <w:spacing w:before="71"/>
              <w:ind w:left="477"/>
              <w:rPr>
                <w:b/>
              </w:rPr>
            </w:pPr>
            <w:r>
              <w:rPr>
                <w:b/>
                <w:spacing w:val="-2"/>
              </w:rPr>
              <w:t>Degree</w:t>
            </w:r>
          </w:p>
        </w:tc>
        <w:tc>
          <w:tcPr>
            <w:tcW w:w="2776" w:type="dxa"/>
            <w:shd w:val="clear" w:color="auto" w:fill="D0CECE"/>
          </w:tcPr>
          <w:p w14:paraId="217FD289" w14:textId="77777777" w:rsidR="005A72DD" w:rsidRDefault="00000000">
            <w:pPr>
              <w:pStyle w:val="TableParagraph"/>
              <w:spacing w:before="71"/>
              <w:ind w:left="636"/>
              <w:rPr>
                <w:b/>
              </w:rPr>
            </w:pPr>
            <w:r>
              <w:rPr>
                <w:b/>
                <w:spacing w:val="-2"/>
              </w:rPr>
              <w:t>Major/Minor</w:t>
            </w:r>
          </w:p>
        </w:tc>
        <w:tc>
          <w:tcPr>
            <w:tcW w:w="2960" w:type="dxa"/>
            <w:shd w:val="clear" w:color="auto" w:fill="D0CECE"/>
          </w:tcPr>
          <w:p w14:paraId="3FBCA3F7" w14:textId="77777777" w:rsidR="005A72DD" w:rsidRDefault="00000000">
            <w:pPr>
              <w:pStyle w:val="TableParagraph"/>
              <w:spacing w:before="71"/>
              <w:ind w:left="867"/>
              <w:rPr>
                <w:b/>
              </w:rPr>
            </w:pPr>
            <w:r>
              <w:rPr>
                <w:b/>
                <w:spacing w:val="-2"/>
              </w:rPr>
              <w:t>Institution</w:t>
            </w:r>
          </w:p>
        </w:tc>
        <w:tc>
          <w:tcPr>
            <w:tcW w:w="1990" w:type="dxa"/>
            <w:shd w:val="clear" w:color="auto" w:fill="D0CECE"/>
          </w:tcPr>
          <w:p w14:paraId="42EB1E89" w14:textId="77777777" w:rsidR="005A72DD"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5A72DD" w14:paraId="1D66E8F0" w14:textId="77777777">
        <w:trPr>
          <w:trHeight w:val="316"/>
        </w:trPr>
        <w:tc>
          <w:tcPr>
            <w:tcW w:w="1757" w:type="dxa"/>
            <w:shd w:val="clear" w:color="auto" w:fill="F0F0F0"/>
          </w:tcPr>
          <w:p w14:paraId="6C1A80F6" w14:textId="77777777" w:rsidR="005A72DD" w:rsidRDefault="005A72DD">
            <w:pPr>
              <w:pStyle w:val="TableParagraph"/>
              <w:rPr>
                <w:rFonts w:ascii="Times New Roman"/>
              </w:rPr>
            </w:pPr>
          </w:p>
        </w:tc>
        <w:tc>
          <w:tcPr>
            <w:tcW w:w="2776" w:type="dxa"/>
            <w:shd w:val="clear" w:color="auto" w:fill="F0F0F0"/>
          </w:tcPr>
          <w:p w14:paraId="4FD25D6B" w14:textId="77777777" w:rsidR="005A72DD" w:rsidRDefault="005A72DD">
            <w:pPr>
              <w:pStyle w:val="TableParagraph"/>
              <w:rPr>
                <w:rFonts w:ascii="Times New Roman"/>
              </w:rPr>
            </w:pPr>
          </w:p>
        </w:tc>
        <w:tc>
          <w:tcPr>
            <w:tcW w:w="2960" w:type="dxa"/>
            <w:shd w:val="clear" w:color="auto" w:fill="F0F0F0"/>
          </w:tcPr>
          <w:p w14:paraId="5456BC0B" w14:textId="77777777" w:rsidR="005A72DD" w:rsidRDefault="005A72DD">
            <w:pPr>
              <w:pStyle w:val="TableParagraph"/>
              <w:rPr>
                <w:rFonts w:ascii="Times New Roman"/>
              </w:rPr>
            </w:pPr>
          </w:p>
        </w:tc>
        <w:tc>
          <w:tcPr>
            <w:tcW w:w="1990" w:type="dxa"/>
            <w:shd w:val="clear" w:color="auto" w:fill="F0F0F0"/>
          </w:tcPr>
          <w:p w14:paraId="1E78DA99" w14:textId="77777777" w:rsidR="005A72DD" w:rsidRDefault="005A72DD">
            <w:pPr>
              <w:pStyle w:val="TableParagraph"/>
              <w:rPr>
                <w:rFonts w:ascii="Times New Roman"/>
              </w:rPr>
            </w:pPr>
          </w:p>
        </w:tc>
      </w:tr>
    </w:tbl>
    <w:p w14:paraId="1003125C" w14:textId="77777777" w:rsidR="005A72DD"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60E41EB9" w14:textId="77777777" w:rsidR="005A72DD"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6"/>
          <w:u w:val="single"/>
        </w:rPr>
        <w:t xml:space="preserve"> </w:t>
      </w:r>
      <w:r>
        <w:rPr>
          <w:b/>
          <w:u w:val="single"/>
        </w:rPr>
        <w:t>relevant</w:t>
      </w:r>
      <w:r>
        <w:rPr>
          <w:b/>
          <w:spacing w:val="-5"/>
          <w:u w:val="single"/>
        </w:rPr>
        <w:t xml:space="preserve"> </w:t>
      </w:r>
      <w:r>
        <w:rPr>
          <w:b/>
          <w:u w:val="single"/>
        </w:rPr>
        <w:t>Professional</w:t>
      </w:r>
      <w:r>
        <w:rPr>
          <w:b/>
          <w:spacing w:val="-8"/>
          <w:u w:val="single"/>
        </w:rPr>
        <w:t xml:space="preserve"> </w:t>
      </w:r>
      <w:r>
        <w:rPr>
          <w:b/>
          <w:spacing w:val="-2"/>
          <w:u w:val="single"/>
        </w:rPr>
        <w:t>Body:</w:t>
      </w:r>
    </w:p>
    <w:p w14:paraId="2A7B8E1A" w14:textId="77777777" w:rsidR="005A72DD"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61074EB0" w14:textId="77777777" w:rsidR="005A72DD"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7062AE92" w14:textId="77777777" w:rsidR="005A72DD" w:rsidRDefault="00000000">
      <w:pPr>
        <w:pStyle w:val="ListParagraph"/>
        <w:numPr>
          <w:ilvl w:val="0"/>
          <w:numId w:val="1"/>
        </w:numPr>
        <w:tabs>
          <w:tab w:val="left" w:pos="1857"/>
          <w:tab w:val="left" w:pos="1860"/>
        </w:tabs>
        <w:spacing w:before="93"/>
        <w:ind w:right="1052"/>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14D001D1" w14:textId="77777777" w:rsidR="005A72DD" w:rsidRDefault="005A72DD">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5A72DD" w14:paraId="21991988" w14:textId="77777777">
        <w:trPr>
          <w:trHeight w:val="453"/>
        </w:trPr>
        <w:tc>
          <w:tcPr>
            <w:tcW w:w="3020" w:type="dxa"/>
            <w:shd w:val="clear" w:color="auto" w:fill="D0CECE"/>
          </w:tcPr>
          <w:p w14:paraId="0AE25C43" w14:textId="77777777" w:rsidR="005A72DD" w:rsidRDefault="00000000">
            <w:pPr>
              <w:pStyle w:val="TableParagraph"/>
              <w:spacing w:before="103"/>
              <w:ind w:left="364"/>
              <w:rPr>
                <w:b/>
              </w:rPr>
            </w:pPr>
            <w:r>
              <w:rPr>
                <w:b/>
                <w:spacing w:val="-2"/>
              </w:rPr>
              <w:t>Employer</w:t>
            </w:r>
          </w:p>
        </w:tc>
        <w:tc>
          <w:tcPr>
            <w:tcW w:w="2569" w:type="dxa"/>
            <w:shd w:val="clear" w:color="auto" w:fill="D0CECE"/>
          </w:tcPr>
          <w:p w14:paraId="28FA25B2" w14:textId="77777777" w:rsidR="005A72DD" w:rsidRDefault="00000000">
            <w:pPr>
              <w:pStyle w:val="TableParagraph"/>
              <w:spacing w:before="103"/>
              <w:ind w:left="366"/>
              <w:rPr>
                <w:b/>
              </w:rPr>
            </w:pPr>
            <w:r>
              <w:rPr>
                <w:b/>
                <w:spacing w:val="-2"/>
              </w:rPr>
              <w:t>Position</w:t>
            </w:r>
          </w:p>
        </w:tc>
        <w:tc>
          <w:tcPr>
            <w:tcW w:w="2077" w:type="dxa"/>
            <w:shd w:val="clear" w:color="auto" w:fill="D0CECE"/>
          </w:tcPr>
          <w:p w14:paraId="1F84EFB6" w14:textId="77777777" w:rsidR="005A72DD"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49ECEEFC" w14:textId="77777777" w:rsidR="005A72DD"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5A72DD" w14:paraId="6360C9BA" w14:textId="77777777">
        <w:trPr>
          <w:trHeight w:val="314"/>
        </w:trPr>
        <w:tc>
          <w:tcPr>
            <w:tcW w:w="3020" w:type="dxa"/>
            <w:shd w:val="clear" w:color="auto" w:fill="F0F0F0"/>
          </w:tcPr>
          <w:p w14:paraId="09754409" w14:textId="77777777" w:rsidR="005A72DD" w:rsidRDefault="005A72DD">
            <w:pPr>
              <w:pStyle w:val="TableParagraph"/>
              <w:rPr>
                <w:rFonts w:ascii="Times New Roman"/>
              </w:rPr>
            </w:pPr>
          </w:p>
        </w:tc>
        <w:tc>
          <w:tcPr>
            <w:tcW w:w="2569" w:type="dxa"/>
            <w:shd w:val="clear" w:color="auto" w:fill="F0F0F0"/>
          </w:tcPr>
          <w:p w14:paraId="72BFC7A3" w14:textId="77777777" w:rsidR="005A72DD" w:rsidRDefault="005A72DD">
            <w:pPr>
              <w:pStyle w:val="TableParagraph"/>
              <w:rPr>
                <w:rFonts w:ascii="Times New Roman"/>
              </w:rPr>
            </w:pPr>
          </w:p>
        </w:tc>
        <w:tc>
          <w:tcPr>
            <w:tcW w:w="2077" w:type="dxa"/>
            <w:shd w:val="clear" w:color="auto" w:fill="F0F0F0"/>
          </w:tcPr>
          <w:p w14:paraId="425AA529" w14:textId="77777777" w:rsidR="005A72DD" w:rsidRDefault="005A72DD">
            <w:pPr>
              <w:pStyle w:val="TableParagraph"/>
              <w:rPr>
                <w:rFonts w:ascii="Times New Roman"/>
              </w:rPr>
            </w:pPr>
          </w:p>
        </w:tc>
        <w:tc>
          <w:tcPr>
            <w:tcW w:w="1887" w:type="dxa"/>
            <w:shd w:val="clear" w:color="auto" w:fill="F0F0F0"/>
          </w:tcPr>
          <w:p w14:paraId="2A7EF3EE" w14:textId="77777777" w:rsidR="005A72DD" w:rsidRDefault="005A72DD">
            <w:pPr>
              <w:pStyle w:val="TableParagraph"/>
              <w:rPr>
                <w:rFonts w:ascii="Times New Roman"/>
              </w:rPr>
            </w:pPr>
          </w:p>
        </w:tc>
      </w:tr>
    </w:tbl>
    <w:p w14:paraId="1327BD5D" w14:textId="77777777" w:rsidR="005A72DD" w:rsidRDefault="00000000">
      <w:pPr>
        <w:pStyle w:val="Heading1"/>
        <w:numPr>
          <w:ilvl w:val="0"/>
          <w:numId w:val="1"/>
        </w:numPr>
        <w:tabs>
          <w:tab w:val="left" w:pos="1858"/>
        </w:tabs>
        <w:spacing w:line="250" w:lineRule="exact"/>
        <w:ind w:left="1858" w:hanging="358"/>
        <w:jc w:val="both"/>
        <w:rPr>
          <w:b w:val="0"/>
        </w:rPr>
      </w:pPr>
      <w:r>
        <w:t>Detail</w:t>
      </w:r>
      <w:r>
        <w:rPr>
          <w:spacing w:val="28"/>
        </w:rPr>
        <w:t xml:space="preserve"> </w:t>
      </w:r>
      <w:r>
        <w:t>of</w:t>
      </w:r>
      <w:r>
        <w:rPr>
          <w:spacing w:val="25"/>
        </w:rPr>
        <w:t xml:space="preserve"> </w:t>
      </w:r>
      <w:r>
        <w:t>Work</w:t>
      </w:r>
      <w:r>
        <w:rPr>
          <w:spacing w:val="25"/>
        </w:rPr>
        <w:t xml:space="preserve"> </w:t>
      </w:r>
      <w:r>
        <w:rPr>
          <w:spacing w:val="-2"/>
        </w:rPr>
        <w:t>Undertaken</w:t>
      </w:r>
    </w:p>
    <w:p w14:paraId="769855A0" w14:textId="77777777" w:rsidR="005A72DD"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4D19C7D8" w14:textId="77777777" w:rsidR="005A72DD"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711498E2" w14:textId="77777777" w:rsidR="005A72DD"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6"/>
        </w:rPr>
        <w:t xml:space="preserve"> </w:t>
      </w:r>
      <w:r>
        <w:t>by</w:t>
      </w:r>
      <w:r>
        <w:rPr>
          <w:spacing w:val="-4"/>
        </w:rPr>
        <w:t xml:space="preserve"> </w:t>
      </w:r>
      <w:r>
        <w:t>the</w:t>
      </w:r>
      <w:r>
        <w:rPr>
          <w:spacing w:val="-4"/>
        </w:rPr>
        <w:t xml:space="preserve"> </w:t>
      </w:r>
      <w:r>
        <w:rPr>
          <w:spacing w:val="-2"/>
        </w:rPr>
        <w:t>applicant:</w:t>
      </w:r>
    </w:p>
    <w:p w14:paraId="3E3A1A20" w14:textId="77777777" w:rsidR="005A72DD"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56091990" w14:textId="77777777" w:rsidR="005A72DD"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36267E48" w14:textId="77777777" w:rsidR="005A72DD" w:rsidRDefault="00000000">
      <w:pPr>
        <w:pStyle w:val="BodyText"/>
        <w:ind w:left="1140" w:right="1090"/>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7DC7693E" w14:textId="77777777" w:rsidR="005A72DD"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661D6E9A" w14:textId="77777777" w:rsidR="005A72DD"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1228E62F" w14:textId="77777777" w:rsidR="005A72DD" w:rsidRDefault="005A72DD">
      <w:pPr>
        <w:pStyle w:val="BodyText"/>
        <w:rPr>
          <w:i/>
        </w:rPr>
      </w:pPr>
    </w:p>
    <w:p w14:paraId="4613638E" w14:textId="77777777" w:rsidR="005A72DD" w:rsidRDefault="00000000">
      <w:pPr>
        <w:pStyle w:val="BodyText"/>
        <w:ind w:left="1140" w:right="959"/>
      </w:pPr>
      <w:r>
        <w:rPr>
          <w:b/>
        </w:rPr>
        <w:t xml:space="preserve">Note: </w:t>
      </w:r>
      <w:r>
        <w:t>An applicant should submit above information through the online portal and hard copies of the same duly generated from the online portal alongwith required supporting documents</w:t>
      </w:r>
      <w:r>
        <w:rPr>
          <w:spacing w:val="-1"/>
        </w:rPr>
        <w:t xml:space="preserve"> </w:t>
      </w:r>
      <w:r>
        <w:t>as</w:t>
      </w:r>
      <w:r>
        <w:rPr>
          <w:spacing w:val="-5"/>
        </w:rPr>
        <w:t xml:space="preserve"> </w:t>
      </w:r>
      <w:r>
        <w:t>prescribed</w:t>
      </w:r>
      <w:r>
        <w:rPr>
          <w:spacing w:val="-4"/>
        </w:rPr>
        <w:t xml:space="preserve"> </w:t>
      </w:r>
      <w:r>
        <w:t>hereunder</w:t>
      </w:r>
      <w:r>
        <w:rPr>
          <w:spacing w:val="-2"/>
        </w:rPr>
        <w:t xml:space="preserve"> </w:t>
      </w:r>
      <w:r>
        <w:t>must</w:t>
      </w:r>
      <w:r>
        <w:rPr>
          <w:spacing w:val="-4"/>
        </w:rPr>
        <w:t xml:space="preserve"> </w:t>
      </w:r>
      <w:r>
        <w:t>be</w:t>
      </w:r>
      <w:r>
        <w:rPr>
          <w:spacing w:val="-4"/>
        </w:rPr>
        <w:t xml:space="preserve"> </w:t>
      </w:r>
      <w:r>
        <w:t>submitted</w:t>
      </w:r>
      <w:r>
        <w:rPr>
          <w:spacing w:val="-2"/>
        </w:rPr>
        <w:t xml:space="preserve"> </w:t>
      </w:r>
      <w:r>
        <w:t>to</w:t>
      </w:r>
      <w:r>
        <w:rPr>
          <w:spacing w:val="-2"/>
        </w:rPr>
        <w:t xml:space="preserve"> </w:t>
      </w:r>
      <w:r>
        <w:t>the</w:t>
      </w:r>
      <w:r>
        <w:rPr>
          <w:spacing w:val="-4"/>
        </w:rPr>
        <w:t xml:space="preserve"> </w:t>
      </w:r>
      <w:r>
        <w:t>office</w:t>
      </w:r>
      <w:r>
        <w:rPr>
          <w:spacing w:val="-4"/>
        </w:rPr>
        <w:t xml:space="preserve"> </w:t>
      </w:r>
      <w:r>
        <w:t>of</w:t>
      </w:r>
      <w:r>
        <w:rPr>
          <w:spacing w:val="-2"/>
        </w:rPr>
        <w:t xml:space="preserve"> </w:t>
      </w:r>
      <w:r>
        <w:t>DG</w:t>
      </w:r>
      <w:r>
        <w:rPr>
          <w:spacing w:val="-2"/>
        </w:rPr>
        <w:t xml:space="preserve"> </w:t>
      </w:r>
      <w:r>
        <w:t>M&amp;E</w:t>
      </w:r>
      <w:r>
        <w:rPr>
          <w:spacing w:val="-2"/>
        </w:rPr>
        <w:t xml:space="preserve"> </w:t>
      </w:r>
      <w:r>
        <w:t>for</w:t>
      </w:r>
      <w:r>
        <w:rPr>
          <w:spacing w:val="-4"/>
        </w:rPr>
        <w:t xml:space="preserve"> </w:t>
      </w:r>
      <w:r>
        <w:t xml:space="preserve">further </w:t>
      </w:r>
      <w:r>
        <w:rPr>
          <w:spacing w:val="-2"/>
        </w:rPr>
        <w:t>evaluation.</w:t>
      </w:r>
    </w:p>
    <w:p w14:paraId="70DF0730" w14:textId="77777777" w:rsidR="005A72DD" w:rsidRDefault="00000000">
      <w:pPr>
        <w:pStyle w:val="BodyText"/>
        <w:spacing w:before="128"/>
        <w:rPr>
          <w:sz w:val="20"/>
        </w:rPr>
      </w:pPr>
      <w:r>
        <w:rPr>
          <w:noProof/>
          <w:sz w:val="20"/>
        </w:rPr>
        <mc:AlternateContent>
          <mc:Choice Requires="wps">
            <w:drawing>
              <wp:anchor distT="0" distB="0" distL="0" distR="0" simplePos="0" relativeHeight="487588864" behindDoc="1" locked="0" layoutInCell="1" allowOverlap="1" wp14:anchorId="49FE2B25" wp14:editId="36CA1584">
                <wp:simplePos x="0" y="0"/>
                <wp:positionH relativeFrom="page">
                  <wp:posOffset>1163116</wp:posOffset>
                </wp:positionH>
                <wp:positionV relativeFrom="paragraph">
                  <wp:posOffset>241420</wp:posOffset>
                </wp:positionV>
                <wp:extent cx="58166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4CE6187" id="Graphic 18" o:spid="_x0000_s1026" style="position:absolute;margin-left:91.6pt;margin-top:19pt;width:45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3723BD04" w14:textId="77777777" w:rsidR="005A72DD"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5A72DD">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79D" w14:textId="77777777" w:rsidR="00BC33B1" w:rsidRDefault="00BC33B1">
      <w:r>
        <w:separator/>
      </w:r>
    </w:p>
  </w:endnote>
  <w:endnote w:type="continuationSeparator" w:id="0">
    <w:p w14:paraId="24BDF4B1" w14:textId="77777777" w:rsidR="00BC33B1" w:rsidRDefault="00BC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5B76" w14:textId="77777777" w:rsidR="005A72DD" w:rsidRDefault="00000000">
    <w:pPr>
      <w:pStyle w:val="BodyText"/>
      <w:spacing w:line="14" w:lineRule="auto"/>
      <w:rPr>
        <w:sz w:val="20"/>
      </w:rPr>
    </w:pPr>
    <w:r>
      <w:rPr>
        <w:noProof/>
        <w:sz w:val="20"/>
      </w:rPr>
      <mc:AlternateContent>
        <mc:Choice Requires="wps">
          <w:drawing>
            <wp:anchor distT="0" distB="0" distL="0" distR="0" simplePos="0" relativeHeight="487360000" behindDoc="1" locked="0" layoutInCell="1" allowOverlap="1" wp14:anchorId="03DD2283" wp14:editId="5581A613">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37F5B23" id="Graphic 4" o:spid="_x0000_s1026" style="position:absolute;margin-left:84.6pt;margin-top:714.45pt;width:443pt;height:.5pt;z-index:-15956480;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0512" behindDoc="1" locked="0" layoutInCell="1" allowOverlap="1" wp14:anchorId="69CD005D" wp14:editId="7893EB57">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74C0BA06" w14:textId="77777777" w:rsidR="005A72DD"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69CD005D"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74C0BA06" w14:textId="77777777" w:rsidR="005A72DD"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AA5C" w14:textId="77777777" w:rsidR="005A72DD" w:rsidRDefault="005A72D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4A1F" w14:textId="77777777" w:rsidR="00BC33B1" w:rsidRDefault="00BC33B1">
      <w:r>
        <w:separator/>
      </w:r>
    </w:p>
  </w:footnote>
  <w:footnote w:type="continuationSeparator" w:id="0">
    <w:p w14:paraId="14AF05C4" w14:textId="77777777" w:rsidR="00BC33B1" w:rsidRDefault="00BC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C86F" w14:textId="77777777" w:rsidR="005A72DD" w:rsidRDefault="00000000">
    <w:pPr>
      <w:pStyle w:val="BodyText"/>
      <w:spacing w:line="14" w:lineRule="auto"/>
      <w:rPr>
        <w:sz w:val="20"/>
      </w:rPr>
    </w:pPr>
    <w:r>
      <w:rPr>
        <w:noProof/>
        <w:sz w:val="20"/>
      </w:rPr>
      <mc:AlternateContent>
        <mc:Choice Requires="wps">
          <w:drawing>
            <wp:anchor distT="0" distB="0" distL="0" distR="0" simplePos="0" relativeHeight="487358976" behindDoc="1" locked="0" layoutInCell="1" allowOverlap="1" wp14:anchorId="2F42F56E" wp14:editId="36CE43EB">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5DB85699" w14:textId="77777777" w:rsidR="005A72DD"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2F42F56E"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5DB85699" w14:textId="77777777" w:rsidR="005A72DD"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59488" behindDoc="1" locked="0" layoutInCell="1" allowOverlap="1" wp14:anchorId="221068BD" wp14:editId="6A8ED062">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219A26F9" w14:textId="77777777" w:rsidR="005A72DD"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221068BD" id="Textbox 3" o:spid="_x0000_s1027" type="#_x0000_t202" style="position:absolute;margin-left:324.75pt;margin-top:25.3pt;width:195.7pt;height:14.2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219A26F9" w14:textId="77777777" w:rsidR="005A72DD"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C214" w14:textId="77777777" w:rsidR="005A72DD" w:rsidRDefault="005A72D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6AB"/>
    <w:multiLevelType w:val="hybridMultilevel"/>
    <w:tmpl w:val="7A2662A4"/>
    <w:lvl w:ilvl="0" w:tplc="971C85BA">
      <w:start w:val="1"/>
      <w:numFmt w:val="decimal"/>
      <w:lvlText w:val="%1."/>
      <w:lvlJc w:val="left"/>
      <w:pPr>
        <w:ind w:left="1860" w:hanging="360"/>
        <w:jc w:val="left"/>
      </w:pPr>
      <w:rPr>
        <w:rFonts w:hint="default"/>
        <w:spacing w:val="-2"/>
        <w:w w:val="97"/>
        <w:lang w:val="en-US" w:eastAsia="en-US" w:bidi="ar-SA"/>
      </w:rPr>
    </w:lvl>
    <w:lvl w:ilvl="1" w:tplc="C7C45C00">
      <w:numFmt w:val="bullet"/>
      <w:lvlText w:val="•"/>
      <w:lvlJc w:val="left"/>
      <w:pPr>
        <w:ind w:left="2790" w:hanging="360"/>
      </w:pPr>
      <w:rPr>
        <w:rFonts w:hint="default"/>
        <w:lang w:val="en-US" w:eastAsia="en-US" w:bidi="ar-SA"/>
      </w:rPr>
    </w:lvl>
    <w:lvl w:ilvl="2" w:tplc="04B639EC">
      <w:numFmt w:val="bullet"/>
      <w:lvlText w:val="•"/>
      <w:lvlJc w:val="left"/>
      <w:pPr>
        <w:ind w:left="3720" w:hanging="360"/>
      </w:pPr>
      <w:rPr>
        <w:rFonts w:hint="default"/>
        <w:lang w:val="en-US" w:eastAsia="en-US" w:bidi="ar-SA"/>
      </w:rPr>
    </w:lvl>
    <w:lvl w:ilvl="3" w:tplc="6126739E">
      <w:numFmt w:val="bullet"/>
      <w:lvlText w:val="•"/>
      <w:lvlJc w:val="left"/>
      <w:pPr>
        <w:ind w:left="4650" w:hanging="360"/>
      </w:pPr>
      <w:rPr>
        <w:rFonts w:hint="default"/>
        <w:lang w:val="en-US" w:eastAsia="en-US" w:bidi="ar-SA"/>
      </w:rPr>
    </w:lvl>
    <w:lvl w:ilvl="4" w:tplc="0B226D00">
      <w:numFmt w:val="bullet"/>
      <w:lvlText w:val="•"/>
      <w:lvlJc w:val="left"/>
      <w:pPr>
        <w:ind w:left="5580" w:hanging="360"/>
      </w:pPr>
      <w:rPr>
        <w:rFonts w:hint="default"/>
        <w:lang w:val="en-US" w:eastAsia="en-US" w:bidi="ar-SA"/>
      </w:rPr>
    </w:lvl>
    <w:lvl w:ilvl="5" w:tplc="FA9A775A">
      <w:numFmt w:val="bullet"/>
      <w:lvlText w:val="•"/>
      <w:lvlJc w:val="left"/>
      <w:pPr>
        <w:ind w:left="6510" w:hanging="360"/>
      </w:pPr>
      <w:rPr>
        <w:rFonts w:hint="default"/>
        <w:lang w:val="en-US" w:eastAsia="en-US" w:bidi="ar-SA"/>
      </w:rPr>
    </w:lvl>
    <w:lvl w:ilvl="6" w:tplc="119E5B46">
      <w:numFmt w:val="bullet"/>
      <w:lvlText w:val="•"/>
      <w:lvlJc w:val="left"/>
      <w:pPr>
        <w:ind w:left="7440" w:hanging="360"/>
      </w:pPr>
      <w:rPr>
        <w:rFonts w:hint="default"/>
        <w:lang w:val="en-US" w:eastAsia="en-US" w:bidi="ar-SA"/>
      </w:rPr>
    </w:lvl>
    <w:lvl w:ilvl="7" w:tplc="21D4259A">
      <w:numFmt w:val="bullet"/>
      <w:lvlText w:val="•"/>
      <w:lvlJc w:val="left"/>
      <w:pPr>
        <w:ind w:left="8370" w:hanging="360"/>
      </w:pPr>
      <w:rPr>
        <w:rFonts w:hint="default"/>
        <w:lang w:val="en-US" w:eastAsia="en-US" w:bidi="ar-SA"/>
      </w:rPr>
    </w:lvl>
    <w:lvl w:ilvl="8" w:tplc="ECD073DC">
      <w:numFmt w:val="bullet"/>
      <w:lvlText w:val="•"/>
      <w:lvlJc w:val="left"/>
      <w:pPr>
        <w:ind w:left="9300" w:hanging="360"/>
      </w:pPr>
      <w:rPr>
        <w:rFonts w:hint="default"/>
        <w:lang w:val="en-US" w:eastAsia="en-US" w:bidi="ar-SA"/>
      </w:rPr>
    </w:lvl>
  </w:abstractNum>
  <w:abstractNum w:abstractNumId="1" w15:restartNumberingAfterBreak="0">
    <w:nsid w:val="0D89703E"/>
    <w:multiLevelType w:val="hybridMultilevel"/>
    <w:tmpl w:val="A9E8DCA4"/>
    <w:lvl w:ilvl="0" w:tplc="04082738">
      <w:start w:val="4"/>
      <w:numFmt w:val="decimal"/>
      <w:lvlText w:val="%1."/>
      <w:lvlJc w:val="left"/>
      <w:pPr>
        <w:ind w:left="957" w:hanging="339"/>
        <w:jc w:val="left"/>
      </w:pPr>
      <w:rPr>
        <w:rFonts w:ascii="Georgia" w:eastAsia="Georgia" w:hAnsi="Georgia" w:cs="Georgia" w:hint="default"/>
        <w:b/>
        <w:bCs/>
        <w:i w:val="0"/>
        <w:iCs w:val="0"/>
        <w:spacing w:val="0"/>
        <w:w w:val="100"/>
        <w:sz w:val="22"/>
        <w:szCs w:val="22"/>
        <w:lang w:val="en-US" w:eastAsia="en-US" w:bidi="ar-SA"/>
      </w:rPr>
    </w:lvl>
    <w:lvl w:ilvl="1" w:tplc="F08CF3C4">
      <w:start w:val="1"/>
      <w:numFmt w:val="lowerRoman"/>
      <w:lvlText w:val="%2."/>
      <w:lvlJc w:val="left"/>
      <w:pPr>
        <w:ind w:left="1636" w:hanging="680"/>
        <w:jc w:val="left"/>
      </w:pPr>
      <w:rPr>
        <w:rFonts w:ascii="Georgia" w:eastAsia="Georgia" w:hAnsi="Georgia" w:cs="Georgia" w:hint="default"/>
        <w:b/>
        <w:bCs/>
        <w:i w:val="0"/>
        <w:iCs w:val="0"/>
        <w:spacing w:val="-2"/>
        <w:w w:val="100"/>
        <w:sz w:val="22"/>
        <w:szCs w:val="22"/>
        <w:lang w:val="en-US" w:eastAsia="en-US" w:bidi="ar-SA"/>
      </w:rPr>
    </w:lvl>
    <w:lvl w:ilvl="2" w:tplc="3910620A">
      <w:start w:val="1"/>
      <w:numFmt w:val="lowerLetter"/>
      <w:lvlText w:val="%3."/>
      <w:lvlJc w:val="left"/>
      <w:pPr>
        <w:ind w:left="1636" w:hanging="680"/>
        <w:jc w:val="left"/>
      </w:pPr>
      <w:rPr>
        <w:rFonts w:ascii="Georgia" w:eastAsia="Georgia" w:hAnsi="Georgia" w:cs="Georgia" w:hint="default"/>
        <w:b w:val="0"/>
        <w:bCs w:val="0"/>
        <w:i w:val="0"/>
        <w:iCs w:val="0"/>
        <w:spacing w:val="-1"/>
        <w:w w:val="100"/>
        <w:sz w:val="22"/>
        <w:szCs w:val="22"/>
        <w:lang w:val="en-US" w:eastAsia="en-US" w:bidi="ar-SA"/>
      </w:rPr>
    </w:lvl>
    <w:lvl w:ilvl="3" w:tplc="74FA1574">
      <w:numFmt w:val="bullet"/>
      <w:lvlText w:val="•"/>
      <w:lvlJc w:val="left"/>
      <w:pPr>
        <w:ind w:left="3153" w:hanging="680"/>
      </w:pPr>
      <w:rPr>
        <w:rFonts w:hint="default"/>
        <w:lang w:val="en-US" w:eastAsia="en-US" w:bidi="ar-SA"/>
      </w:rPr>
    </w:lvl>
    <w:lvl w:ilvl="4" w:tplc="56207BBA">
      <w:numFmt w:val="bullet"/>
      <w:lvlText w:val="•"/>
      <w:lvlJc w:val="left"/>
      <w:pPr>
        <w:ind w:left="3910" w:hanging="680"/>
      </w:pPr>
      <w:rPr>
        <w:rFonts w:hint="default"/>
        <w:lang w:val="en-US" w:eastAsia="en-US" w:bidi="ar-SA"/>
      </w:rPr>
    </w:lvl>
    <w:lvl w:ilvl="5" w:tplc="1B9E0034">
      <w:numFmt w:val="bullet"/>
      <w:lvlText w:val="•"/>
      <w:lvlJc w:val="left"/>
      <w:pPr>
        <w:ind w:left="4667" w:hanging="680"/>
      </w:pPr>
      <w:rPr>
        <w:rFonts w:hint="default"/>
        <w:lang w:val="en-US" w:eastAsia="en-US" w:bidi="ar-SA"/>
      </w:rPr>
    </w:lvl>
    <w:lvl w:ilvl="6" w:tplc="451CCC34">
      <w:numFmt w:val="bullet"/>
      <w:lvlText w:val="•"/>
      <w:lvlJc w:val="left"/>
      <w:pPr>
        <w:ind w:left="5424" w:hanging="680"/>
      </w:pPr>
      <w:rPr>
        <w:rFonts w:hint="default"/>
        <w:lang w:val="en-US" w:eastAsia="en-US" w:bidi="ar-SA"/>
      </w:rPr>
    </w:lvl>
    <w:lvl w:ilvl="7" w:tplc="76AE5DDE">
      <w:numFmt w:val="bullet"/>
      <w:lvlText w:val="•"/>
      <w:lvlJc w:val="left"/>
      <w:pPr>
        <w:ind w:left="6181" w:hanging="680"/>
      </w:pPr>
      <w:rPr>
        <w:rFonts w:hint="default"/>
        <w:lang w:val="en-US" w:eastAsia="en-US" w:bidi="ar-SA"/>
      </w:rPr>
    </w:lvl>
    <w:lvl w:ilvl="8" w:tplc="96EEC760">
      <w:numFmt w:val="bullet"/>
      <w:lvlText w:val="•"/>
      <w:lvlJc w:val="left"/>
      <w:pPr>
        <w:ind w:left="6938" w:hanging="680"/>
      </w:pPr>
      <w:rPr>
        <w:rFonts w:hint="default"/>
        <w:lang w:val="en-US" w:eastAsia="en-US" w:bidi="ar-SA"/>
      </w:rPr>
    </w:lvl>
  </w:abstractNum>
  <w:abstractNum w:abstractNumId="2" w15:restartNumberingAfterBreak="0">
    <w:nsid w:val="166F66CC"/>
    <w:multiLevelType w:val="hybridMultilevel"/>
    <w:tmpl w:val="FA1ED27C"/>
    <w:lvl w:ilvl="0" w:tplc="8820A030">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BA8623F0">
      <w:numFmt w:val="bullet"/>
      <w:lvlText w:val="•"/>
      <w:lvlJc w:val="left"/>
      <w:pPr>
        <w:ind w:left="2430" w:hanging="360"/>
      </w:pPr>
      <w:rPr>
        <w:rFonts w:hint="default"/>
        <w:lang w:val="en-US" w:eastAsia="en-US" w:bidi="ar-SA"/>
      </w:rPr>
    </w:lvl>
    <w:lvl w:ilvl="2" w:tplc="17706ACE">
      <w:numFmt w:val="bullet"/>
      <w:lvlText w:val="•"/>
      <w:lvlJc w:val="left"/>
      <w:pPr>
        <w:ind w:left="3400" w:hanging="360"/>
      </w:pPr>
      <w:rPr>
        <w:rFonts w:hint="default"/>
        <w:lang w:val="en-US" w:eastAsia="en-US" w:bidi="ar-SA"/>
      </w:rPr>
    </w:lvl>
    <w:lvl w:ilvl="3" w:tplc="0178D1B4">
      <w:numFmt w:val="bullet"/>
      <w:lvlText w:val="•"/>
      <w:lvlJc w:val="left"/>
      <w:pPr>
        <w:ind w:left="4370" w:hanging="360"/>
      </w:pPr>
      <w:rPr>
        <w:rFonts w:hint="default"/>
        <w:lang w:val="en-US" w:eastAsia="en-US" w:bidi="ar-SA"/>
      </w:rPr>
    </w:lvl>
    <w:lvl w:ilvl="4" w:tplc="8A72B2C0">
      <w:numFmt w:val="bullet"/>
      <w:lvlText w:val="•"/>
      <w:lvlJc w:val="left"/>
      <w:pPr>
        <w:ind w:left="5340" w:hanging="360"/>
      </w:pPr>
      <w:rPr>
        <w:rFonts w:hint="default"/>
        <w:lang w:val="en-US" w:eastAsia="en-US" w:bidi="ar-SA"/>
      </w:rPr>
    </w:lvl>
    <w:lvl w:ilvl="5" w:tplc="014E4620">
      <w:numFmt w:val="bullet"/>
      <w:lvlText w:val="•"/>
      <w:lvlJc w:val="left"/>
      <w:pPr>
        <w:ind w:left="6310" w:hanging="360"/>
      </w:pPr>
      <w:rPr>
        <w:rFonts w:hint="default"/>
        <w:lang w:val="en-US" w:eastAsia="en-US" w:bidi="ar-SA"/>
      </w:rPr>
    </w:lvl>
    <w:lvl w:ilvl="6" w:tplc="B6C661A0">
      <w:numFmt w:val="bullet"/>
      <w:lvlText w:val="•"/>
      <w:lvlJc w:val="left"/>
      <w:pPr>
        <w:ind w:left="7280" w:hanging="360"/>
      </w:pPr>
      <w:rPr>
        <w:rFonts w:hint="default"/>
        <w:lang w:val="en-US" w:eastAsia="en-US" w:bidi="ar-SA"/>
      </w:rPr>
    </w:lvl>
    <w:lvl w:ilvl="7" w:tplc="B1300244">
      <w:numFmt w:val="bullet"/>
      <w:lvlText w:val="•"/>
      <w:lvlJc w:val="left"/>
      <w:pPr>
        <w:ind w:left="8250" w:hanging="360"/>
      </w:pPr>
      <w:rPr>
        <w:rFonts w:hint="default"/>
        <w:lang w:val="en-US" w:eastAsia="en-US" w:bidi="ar-SA"/>
      </w:rPr>
    </w:lvl>
    <w:lvl w:ilvl="8" w:tplc="3848B108">
      <w:numFmt w:val="bullet"/>
      <w:lvlText w:val="•"/>
      <w:lvlJc w:val="left"/>
      <w:pPr>
        <w:ind w:left="9220" w:hanging="360"/>
      </w:pPr>
      <w:rPr>
        <w:rFonts w:hint="default"/>
        <w:lang w:val="en-US" w:eastAsia="en-US" w:bidi="ar-SA"/>
      </w:rPr>
    </w:lvl>
  </w:abstractNum>
  <w:abstractNum w:abstractNumId="3" w15:restartNumberingAfterBreak="0">
    <w:nsid w:val="25247D2A"/>
    <w:multiLevelType w:val="hybridMultilevel"/>
    <w:tmpl w:val="F3F6EC54"/>
    <w:lvl w:ilvl="0" w:tplc="E3782DEE">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87880142">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7AC449C8">
      <w:numFmt w:val="bullet"/>
      <w:lvlText w:val="•"/>
      <w:lvlJc w:val="left"/>
      <w:pPr>
        <w:ind w:left="3976" w:hanging="593"/>
      </w:pPr>
      <w:rPr>
        <w:rFonts w:hint="default"/>
        <w:lang w:val="en-US" w:eastAsia="en-US" w:bidi="ar-SA"/>
      </w:rPr>
    </w:lvl>
    <w:lvl w:ilvl="3" w:tplc="D8689372">
      <w:numFmt w:val="bullet"/>
      <w:lvlText w:val="•"/>
      <w:lvlJc w:val="left"/>
      <w:pPr>
        <w:ind w:left="4874" w:hanging="593"/>
      </w:pPr>
      <w:rPr>
        <w:rFonts w:hint="default"/>
        <w:lang w:val="en-US" w:eastAsia="en-US" w:bidi="ar-SA"/>
      </w:rPr>
    </w:lvl>
    <w:lvl w:ilvl="4" w:tplc="29BA3F56">
      <w:numFmt w:val="bullet"/>
      <w:lvlText w:val="•"/>
      <w:lvlJc w:val="left"/>
      <w:pPr>
        <w:ind w:left="5772" w:hanging="593"/>
      </w:pPr>
      <w:rPr>
        <w:rFonts w:hint="default"/>
        <w:lang w:val="en-US" w:eastAsia="en-US" w:bidi="ar-SA"/>
      </w:rPr>
    </w:lvl>
    <w:lvl w:ilvl="5" w:tplc="512A1916">
      <w:numFmt w:val="bullet"/>
      <w:lvlText w:val="•"/>
      <w:lvlJc w:val="left"/>
      <w:pPr>
        <w:ind w:left="6670" w:hanging="593"/>
      </w:pPr>
      <w:rPr>
        <w:rFonts w:hint="default"/>
        <w:lang w:val="en-US" w:eastAsia="en-US" w:bidi="ar-SA"/>
      </w:rPr>
    </w:lvl>
    <w:lvl w:ilvl="6" w:tplc="ABD80454">
      <w:numFmt w:val="bullet"/>
      <w:lvlText w:val="•"/>
      <w:lvlJc w:val="left"/>
      <w:pPr>
        <w:ind w:left="7568" w:hanging="593"/>
      </w:pPr>
      <w:rPr>
        <w:rFonts w:hint="default"/>
        <w:lang w:val="en-US" w:eastAsia="en-US" w:bidi="ar-SA"/>
      </w:rPr>
    </w:lvl>
    <w:lvl w:ilvl="7" w:tplc="44A619B2">
      <w:numFmt w:val="bullet"/>
      <w:lvlText w:val="•"/>
      <w:lvlJc w:val="left"/>
      <w:pPr>
        <w:ind w:left="8466" w:hanging="593"/>
      </w:pPr>
      <w:rPr>
        <w:rFonts w:hint="default"/>
        <w:lang w:val="en-US" w:eastAsia="en-US" w:bidi="ar-SA"/>
      </w:rPr>
    </w:lvl>
    <w:lvl w:ilvl="8" w:tplc="1B7CCBD6">
      <w:numFmt w:val="bullet"/>
      <w:lvlText w:val="•"/>
      <w:lvlJc w:val="left"/>
      <w:pPr>
        <w:ind w:left="9364" w:hanging="593"/>
      </w:pPr>
      <w:rPr>
        <w:rFonts w:hint="default"/>
        <w:lang w:val="en-US" w:eastAsia="en-US" w:bidi="ar-SA"/>
      </w:rPr>
    </w:lvl>
  </w:abstractNum>
  <w:abstractNum w:abstractNumId="4" w15:restartNumberingAfterBreak="0">
    <w:nsid w:val="32425A33"/>
    <w:multiLevelType w:val="hybridMultilevel"/>
    <w:tmpl w:val="3A2E7F5E"/>
    <w:lvl w:ilvl="0" w:tplc="AA3C2B18">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A964CEB6">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A13ABFA8">
      <w:numFmt w:val="bullet"/>
      <w:lvlText w:val="•"/>
      <w:lvlJc w:val="left"/>
      <w:pPr>
        <w:ind w:left="2986" w:hanging="680"/>
      </w:pPr>
      <w:rPr>
        <w:rFonts w:hint="default"/>
        <w:lang w:val="en-US" w:eastAsia="en-US" w:bidi="ar-SA"/>
      </w:rPr>
    </w:lvl>
    <w:lvl w:ilvl="3" w:tplc="47B8BD90">
      <w:numFmt w:val="bullet"/>
      <w:lvlText w:val="•"/>
      <w:lvlJc w:val="left"/>
      <w:pPr>
        <w:ind w:left="3669" w:hanging="680"/>
      </w:pPr>
      <w:rPr>
        <w:rFonts w:hint="default"/>
        <w:lang w:val="en-US" w:eastAsia="en-US" w:bidi="ar-SA"/>
      </w:rPr>
    </w:lvl>
    <w:lvl w:ilvl="4" w:tplc="E3F859E6">
      <w:numFmt w:val="bullet"/>
      <w:lvlText w:val="•"/>
      <w:lvlJc w:val="left"/>
      <w:pPr>
        <w:ind w:left="4352" w:hanging="680"/>
      </w:pPr>
      <w:rPr>
        <w:rFonts w:hint="default"/>
        <w:lang w:val="en-US" w:eastAsia="en-US" w:bidi="ar-SA"/>
      </w:rPr>
    </w:lvl>
    <w:lvl w:ilvl="5" w:tplc="46663514">
      <w:numFmt w:val="bullet"/>
      <w:lvlText w:val="•"/>
      <w:lvlJc w:val="left"/>
      <w:pPr>
        <w:ind w:left="5035" w:hanging="680"/>
      </w:pPr>
      <w:rPr>
        <w:rFonts w:hint="default"/>
        <w:lang w:val="en-US" w:eastAsia="en-US" w:bidi="ar-SA"/>
      </w:rPr>
    </w:lvl>
    <w:lvl w:ilvl="6" w:tplc="CDC8F51E">
      <w:numFmt w:val="bullet"/>
      <w:lvlText w:val="•"/>
      <w:lvlJc w:val="left"/>
      <w:pPr>
        <w:ind w:left="5718" w:hanging="680"/>
      </w:pPr>
      <w:rPr>
        <w:rFonts w:hint="default"/>
        <w:lang w:val="en-US" w:eastAsia="en-US" w:bidi="ar-SA"/>
      </w:rPr>
    </w:lvl>
    <w:lvl w:ilvl="7" w:tplc="3942F3DC">
      <w:numFmt w:val="bullet"/>
      <w:lvlText w:val="•"/>
      <w:lvlJc w:val="left"/>
      <w:pPr>
        <w:ind w:left="6401" w:hanging="680"/>
      </w:pPr>
      <w:rPr>
        <w:rFonts w:hint="default"/>
        <w:lang w:val="en-US" w:eastAsia="en-US" w:bidi="ar-SA"/>
      </w:rPr>
    </w:lvl>
    <w:lvl w:ilvl="8" w:tplc="C884F2AA">
      <w:numFmt w:val="bullet"/>
      <w:lvlText w:val="•"/>
      <w:lvlJc w:val="left"/>
      <w:pPr>
        <w:ind w:left="7084" w:hanging="680"/>
      </w:pPr>
      <w:rPr>
        <w:rFonts w:hint="default"/>
        <w:lang w:val="en-US" w:eastAsia="en-US" w:bidi="ar-SA"/>
      </w:rPr>
    </w:lvl>
  </w:abstractNum>
  <w:abstractNum w:abstractNumId="5" w15:restartNumberingAfterBreak="0">
    <w:nsid w:val="54E3452C"/>
    <w:multiLevelType w:val="hybridMultilevel"/>
    <w:tmpl w:val="C44AFA62"/>
    <w:lvl w:ilvl="0" w:tplc="071AE6A2">
      <w:numFmt w:val="bullet"/>
      <w:lvlText w:val=""/>
      <w:lvlJc w:val="left"/>
      <w:pPr>
        <w:ind w:left="1180" w:hanging="272"/>
      </w:pPr>
      <w:rPr>
        <w:rFonts w:ascii="Symbol" w:eastAsia="Symbol" w:hAnsi="Symbol" w:cs="Symbol" w:hint="default"/>
        <w:b w:val="0"/>
        <w:bCs w:val="0"/>
        <w:i w:val="0"/>
        <w:iCs w:val="0"/>
        <w:spacing w:val="0"/>
        <w:w w:val="102"/>
        <w:sz w:val="22"/>
        <w:szCs w:val="22"/>
        <w:lang w:val="en-US" w:eastAsia="en-US" w:bidi="ar-SA"/>
      </w:rPr>
    </w:lvl>
    <w:lvl w:ilvl="1" w:tplc="91A4D610">
      <w:numFmt w:val="bullet"/>
      <w:lvlText w:val="•"/>
      <w:lvlJc w:val="left"/>
      <w:pPr>
        <w:ind w:left="1932" w:hanging="272"/>
      </w:pPr>
      <w:rPr>
        <w:rFonts w:hint="default"/>
        <w:lang w:val="en-US" w:eastAsia="en-US" w:bidi="ar-SA"/>
      </w:rPr>
    </w:lvl>
    <w:lvl w:ilvl="2" w:tplc="A1860714">
      <w:numFmt w:val="bullet"/>
      <w:lvlText w:val="•"/>
      <w:lvlJc w:val="left"/>
      <w:pPr>
        <w:ind w:left="2685" w:hanging="272"/>
      </w:pPr>
      <w:rPr>
        <w:rFonts w:hint="default"/>
        <w:lang w:val="en-US" w:eastAsia="en-US" w:bidi="ar-SA"/>
      </w:rPr>
    </w:lvl>
    <w:lvl w:ilvl="3" w:tplc="00EC9F14">
      <w:numFmt w:val="bullet"/>
      <w:lvlText w:val="•"/>
      <w:lvlJc w:val="left"/>
      <w:pPr>
        <w:ind w:left="3437" w:hanging="272"/>
      </w:pPr>
      <w:rPr>
        <w:rFonts w:hint="default"/>
        <w:lang w:val="en-US" w:eastAsia="en-US" w:bidi="ar-SA"/>
      </w:rPr>
    </w:lvl>
    <w:lvl w:ilvl="4" w:tplc="4BA69168">
      <w:numFmt w:val="bullet"/>
      <w:lvlText w:val="•"/>
      <w:lvlJc w:val="left"/>
      <w:pPr>
        <w:ind w:left="4190" w:hanging="272"/>
      </w:pPr>
      <w:rPr>
        <w:rFonts w:hint="default"/>
        <w:lang w:val="en-US" w:eastAsia="en-US" w:bidi="ar-SA"/>
      </w:rPr>
    </w:lvl>
    <w:lvl w:ilvl="5" w:tplc="A4D2AA5E">
      <w:numFmt w:val="bullet"/>
      <w:lvlText w:val="•"/>
      <w:lvlJc w:val="left"/>
      <w:pPr>
        <w:ind w:left="4943" w:hanging="272"/>
      </w:pPr>
      <w:rPr>
        <w:rFonts w:hint="default"/>
        <w:lang w:val="en-US" w:eastAsia="en-US" w:bidi="ar-SA"/>
      </w:rPr>
    </w:lvl>
    <w:lvl w:ilvl="6" w:tplc="49CA56EC">
      <w:numFmt w:val="bullet"/>
      <w:lvlText w:val="•"/>
      <w:lvlJc w:val="left"/>
      <w:pPr>
        <w:ind w:left="5695" w:hanging="272"/>
      </w:pPr>
      <w:rPr>
        <w:rFonts w:hint="default"/>
        <w:lang w:val="en-US" w:eastAsia="en-US" w:bidi="ar-SA"/>
      </w:rPr>
    </w:lvl>
    <w:lvl w:ilvl="7" w:tplc="26D86F1A">
      <w:numFmt w:val="bullet"/>
      <w:lvlText w:val="•"/>
      <w:lvlJc w:val="left"/>
      <w:pPr>
        <w:ind w:left="6448" w:hanging="272"/>
      </w:pPr>
      <w:rPr>
        <w:rFonts w:hint="default"/>
        <w:lang w:val="en-US" w:eastAsia="en-US" w:bidi="ar-SA"/>
      </w:rPr>
    </w:lvl>
    <w:lvl w:ilvl="8" w:tplc="AA10C980">
      <w:numFmt w:val="bullet"/>
      <w:lvlText w:val="•"/>
      <w:lvlJc w:val="left"/>
      <w:pPr>
        <w:ind w:left="7200" w:hanging="272"/>
      </w:pPr>
      <w:rPr>
        <w:rFonts w:hint="default"/>
        <w:lang w:val="en-US" w:eastAsia="en-US" w:bidi="ar-SA"/>
      </w:rPr>
    </w:lvl>
  </w:abstractNum>
  <w:abstractNum w:abstractNumId="6" w15:restartNumberingAfterBreak="0">
    <w:nsid w:val="5981636C"/>
    <w:multiLevelType w:val="hybridMultilevel"/>
    <w:tmpl w:val="F4144C80"/>
    <w:lvl w:ilvl="0" w:tplc="59BCF9C2">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097C4402">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910AD02A">
      <w:numFmt w:val="bullet"/>
      <w:lvlText w:val="•"/>
      <w:lvlJc w:val="left"/>
      <w:pPr>
        <w:ind w:left="1436" w:hanging="180"/>
      </w:pPr>
      <w:rPr>
        <w:rFonts w:hint="default"/>
        <w:lang w:val="en-US" w:eastAsia="en-US" w:bidi="ar-SA"/>
      </w:rPr>
    </w:lvl>
    <w:lvl w:ilvl="3" w:tplc="9466AE72">
      <w:numFmt w:val="bullet"/>
      <w:lvlText w:val="•"/>
      <w:lvlJc w:val="left"/>
      <w:pPr>
        <w:ind w:left="1953" w:hanging="180"/>
      </w:pPr>
      <w:rPr>
        <w:rFonts w:hint="default"/>
        <w:lang w:val="en-US" w:eastAsia="en-US" w:bidi="ar-SA"/>
      </w:rPr>
    </w:lvl>
    <w:lvl w:ilvl="4" w:tplc="F11EB5BA">
      <w:numFmt w:val="bullet"/>
      <w:lvlText w:val="•"/>
      <w:lvlJc w:val="left"/>
      <w:pPr>
        <w:ind w:left="2470" w:hanging="180"/>
      </w:pPr>
      <w:rPr>
        <w:rFonts w:hint="default"/>
        <w:lang w:val="en-US" w:eastAsia="en-US" w:bidi="ar-SA"/>
      </w:rPr>
    </w:lvl>
    <w:lvl w:ilvl="5" w:tplc="39BE87DC">
      <w:numFmt w:val="bullet"/>
      <w:lvlText w:val="•"/>
      <w:lvlJc w:val="left"/>
      <w:pPr>
        <w:ind w:left="2987" w:hanging="180"/>
      </w:pPr>
      <w:rPr>
        <w:rFonts w:hint="default"/>
        <w:lang w:val="en-US" w:eastAsia="en-US" w:bidi="ar-SA"/>
      </w:rPr>
    </w:lvl>
    <w:lvl w:ilvl="6" w:tplc="9606F5CE">
      <w:numFmt w:val="bullet"/>
      <w:lvlText w:val="•"/>
      <w:lvlJc w:val="left"/>
      <w:pPr>
        <w:ind w:left="3503" w:hanging="180"/>
      </w:pPr>
      <w:rPr>
        <w:rFonts w:hint="default"/>
        <w:lang w:val="en-US" w:eastAsia="en-US" w:bidi="ar-SA"/>
      </w:rPr>
    </w:lvl>
    <w:lvl w:ilvl="7" w:tplc="A07431F8">
      <w:numFmt w:val="bullet"/>
      <w:lvlText w:val="•"/>
      <w:lvlJc w:val="left"/>
      <w:pPr>
        <w:ind w:left="4020" w:hanging="180"/>
      </w:pPr>
      <w:rPr>
        <w:rFonts w:hint="default"/>
        <w:lang w:val="en-US" w:eastAsia="en-US" w:bidi="ar-SA"/>
      </w:rPr>
    </w:lvl>
    <w:lvl w:ilvl="8" w:tplc="3EACE172">
      <w:numFmt w:val="bullet"/>
      <w:lvlText w:val="•"/>
      <w:lvlJc w:val="left"/>
      <w:pPr>
        <w:ind w:left="4537" w:hanging="180"/>
      </w:pPr>
      <w:rPr>
        <w:rFonts w:hint="default"/>
        <w:lang w:val="en-US" w:eastAsia="en-US" w:bidi="ar-SA"/>
      </w:rPr>
    </w:lvl>
  </w:abstractNum>
  <w:abstractNum w:abstractNumId="7" w15:restartNumberingAfterBreak="0">
    <w:nsid w:val="5C96423B"/>
    <w:multiLevelType w:val="hybridMultilevel"/>
    <w:tmpl w:val="12F8165C"/>
    <w:lvl w:ilvl="0" w:tplc="0D420958">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C6E0268A">
      <w:numFmt w:val="bullet"/>
      <w:lvlText w:val="•"/>
      <w:lvlJc w:val="left"/>
      <w:pPr>
        <w:ind w:left="1241" w:hanging="272"/>
      </w:pPr>
      <w:rPr>
        <w:rFonts w:hint="default"/>
        <w:lang w:val="en-US" w:eastAsia="en-US" w:bidi="ar-SA"/>
      </w:rPr>
    </w:lvl>
    <w:lvl w:ilvl="2" w:tplc="08B41C5C">
      <w:numFmt w:val="bullet"/>
      <w:lvlText w:val="•"/>
      <w:lvlJc w:val="left"/>
      <w:pPr>
        <w:ind w:left="1722" w:hanging="272"/>
      </w:pPr>
      <w:rPr>
        <w:rFonts w:hint="default"/>
        <w:lang w:val="en-US" w:eastAsia="en-US" w:bidi="ar-SA"/>
      </w:rPr>
    </w:lvl>
    <w:lvl w:ilvl="3" w:tplc="69D45338">
      <w:numFmt w:val="bullet"/>
      <w:lvlText w:val="•"/>
      <w:lvlJc w:val="left"/>
      <w:pPr>
        <w:ind w:left="2203" w:hanging="272"/>
      </w:pPr>
      <w:rPr>
        <w:rFonts w:hint="default"/>
        <w:lang w:val="en-US" w:eastAsia="en-US" w:bidi="ar-SA"/>
      </w:rPr>
    </w:lvl>
    <w:lvl w:ilvl="4" w:tplc="10200056">
      <w:numFmt w:val="bullet"/>
      <w:lvlText w:val="•"/>
      <w:lvlJc w:val="left"/>
      <w:pPr>
        <w:ind w:left="2684" w:hanging="272"/>
      </w:pPr>
      <w:rPr>
        <w:rFonts w:hint="default"/>
        <w:lang w:val="en-US" w:eastAsia="en-US" w:bidi="ar-SA"/>
      </w:rPr>
    </w:lvl>
    <w:lvl w:ilvl="5" w:tplc="27F65156">
      <w:numFmt w:val="bullet"/>
      <w:lvlText w:val="•"/>
      <w:lvlJc w:val="left"/>
      <w:pPr>
        <w:ind w:left="3165" w:hanging="272"/>
      </w:pPr>
      <w:rPr>
        <w:rFonts w:hint="default"/>
        <w:lang w:val="en-US" w:eastAsia="en-US" w:bidi="ar-SA"/>
      </w:rPr>
    </w:lvl>
    <w:lvl w:ilvl="6" w:tplc="BE0C5FB2">
      <w:numFmt w:val="bullet"/>
      <w:lvlText w:val="•"/>
      <w:lvlJc w:val="left"/>
      <w:pPr>
        <w:ind w:left="3646" w:hanging="272"/>
      </w:pPr>
      <w:rPr>
        <w:rFonts w:hint="default"/>
        <w:lang w:val="en-US" w:eastAsia="en-US" w:bidi="ar-SA"/>
      </w:rPr>
    </w:lvl>
    <w:lvl w:ilvl="7" w:tplc="C298F8A6">
      <w:numFmt w:val="bullet"/>
      <w:lvlText w:val="•"/>
      <w:lvlJc w:val="left"/>
      <w:pPr>
        <w:ind w:left="4127" w:hanging="272"/>
      </w:pPr>
      <w:rPr>
        <w:rFonts w:hint="default"/>
        <w:lang w:val="en-US" w:eastAsia="en-US" w:bidi="ar-SA"/>
      </w:rPr>
    </w:lvl>
    <w:lvl w:ilvl="8" w:tplc="88B623E2">
      <w:numFmt w:val="bullet"/>
      <w:lvlText w:val="•"/>
      <w:lvlJc w:val="left"/>
      <w:pPr>
        <w:ind w:left="4608" w:hanging="272"/>
      </w:pPr>
      <w:rPr>
        <w:rFonts w:hint="default"/>
        <w:lang w:val="en-US" w:eastAsia="en-US" w:bidi="ar-SA"/>
      </w:rPr>
    </w:lvl>
  </w:abstractNum>
  <w:abstractNum w:abstractNumId="8" w15:restartNumberingAfterBreak="0">
    <w:nsid w:val="67D356C1"/>
    <w:multiLevelType w:val="hybridMultilevel"/>
    <w:tmpl w:val="0ACA341E"/>
    <w:lvl w:ilvl="0" w:tplc="E0EEA33C">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CD084866">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E700A036">
      <w:numFmt w:val="bullet"/>
      <w:lvlText w:val="•"/>
      <w:lvlJc w:val="left"/>
      <w:pPr>
        <w:ind w:left="2986" w:hanging="680"/>
      </w:pPr>
      <w:rPr>
        <w:rFonts w:hint="default"/>
        <w:lang w:val="en-US" w:eastAsia="en-US" w:bidi="ar-SA"/>
      </w:rPr>
    </w:lvl>
    <w:lvl w:ilvl="3" w:tplc="DAA0C962">
      <w:numFmt w:val="bullet"/>
      <w:lvlText w:val="•"/>
      <w:lvlJc w:val="left"/>
      <w:pPr>
        <w:ind w:left="3669" w:hanging="680"/>
      </w:pPr>
      <w:rPr>
        <w:rFonts w:hint="default"/>
        <w:lang w:val="en-US" w:eastAsia="en-US" w:bidi="ar-SA"/>
      </w:rPr>
    </w:lvl>
    <w:lvl w:ilvl="4" w:tplc="3118CAD4">
      <w:numFmt w:val="bullet"/>
      <w:lvlText w:val="•"/>
      <w:lvlJc w:val="left"/>
      <w:pPr>
        <w:ind w:left="4352" w:hanging="680"/>
      </w:pPr>
      <w:rPr>
        <w:rFonts w:hint="default"/>
        <w:lang w:val="en-US" w:eastAsia="en-US" w:bidi="ar-SA"/>
      </w:rPr>
    </w:lvl>
    <w:lvl w:ilvl="5" w:tplc="9D5EA052">
      <w:numFmt w:val="bullet"/>
      <w:lvlText w:val="•"/>
      <w:lvlJc w:val="left"/>
      <w:pPr>
        <w:ind w:left="5035" w:hanging="680"/>
      </w:pPr>
      <w:rPr>
        <w:rFonts w:hint="default"/>
        <w:lang w:val="en-US" w:eastAsia="en-US" w:bidi="ar-SA"/>
      </w:rPr>
    </w:lvl>
    <w:lvl w:ilvl="6" w:tplc="19C29002">
      <w:numFmt w:val="bullet"/>
      <w:lvlText w:val="•"/>
      <w:lvlJc w:val="left"/>
      <w:pPr>
        <w:ind w:left="5718" w:hanging="680"/>
      </w:pPr>
      <w:rPr>
        <w:rFonts w:hint="default"/>
        <w:lang w:val="en-US" w:eastAsia="en-US" w:bidi="ar-SA"/>
      </w:rPr>
    </w:lvl>
    <w:lvl w:ilvl="7" w:tplc="06CC3134">
      <w:numFmt w:val="bullet"/>
      <w:lvlText w:val="•"/>
      <w:lvlJc w:val="left"/>
      <w:pPr>
        <w:ind w:left="6401" w:hanging="680"/>
      </w:pPr>
      <w:rPr>
        <w:rFonts w:hint="default"/>
        <w:lang w:val="en-US" w:eastAsia="en-US" w:bidi="ar-SA"/>
      </w:rPr>
    </w:lvl>
    <w:lvl w:ilvl="8" w:tplc="04D6F668">
      <w:numFmt w:val="bullet"/>
      <w:lvlText w:val="•"/>
      <w:lvlJc w:val="left"/>
      <w:pPr>
        <w:ind w:left="7084" w:hanging="680"/>
      </w:pPr>
      <w:rPr>
        <w:rFonts w:hint="default"/>
        <w:lang w:val="en-US" w:eastAsia="en-US" w:bidi="ar-SA"/>
      </w:rPr>
    </w:lvl>
  </w:abstractNum>
  <w:abstractNum w:abstractNumId="9" w15:restartNumberingAfterBreak="0">
    <w:nsid w:val="6DF779C5"/>
    <w:multiLevelType w:val="hybridMultilevel"/>
    <w:tmpl w:val="A89AB614"/>
    <w:lvl w:ilvl="0" w:tplc="CB807192">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52782C98">
      <w:start w:val="1"/>
      <w:numFmt w:val="lowerRoman"/>
      <w:lvlText w:val="%2."/>
      <w:lvlJc w:val="left"/>
      <w:pPr>
        <w:ind w:left="2626" w:hanging="680"/>
        <w:jc w:val="left"/>
      </w:pPr>
      <w:rPr>
        <w:rFonts w:ascii="Georgia" w:eastAsia="Georgia" w:hAnsi="Georgia" w:cs="Georgia" w:hint="default"/>
        <w:b w:val="0"/>
        <w:bCs w:val="0"/>
        <w:i w:val="0"/>
        <w:iCs w:val="0"/>
        <w:spacing w:val="0"/>
        <w:w w:val="100"/>
        <w:sz w:val="22"/>
        <w:szCs w:val="22"/>
        <w:lang w:val="en-US" w:eastAsia="en-US" w:bidi="ar-SA"/>
      </w:rPr>
    </w:lvl>
    <w:lvl w:ilvl="2" w:tplc="1E924B66">
      <w:start w:val="1"/>
      <w:numFmt w:val="lowerLetter"/>
      <w:lvlText w:val="%3."/>
      <w:lvlJc w:val="left"/>
      <w:pPr>
        <w:ind w:left="2964" w:hanging="339"/>
        <w:jc w:val="left"/>
      </w:pPr>
      <w:rPr>
        <w:rFonts w:ascii="Georgia" w:eastAsia="Georgia" w:hAnsi="Georgia" w:cs="Georgia" w:hint="default"/>
        <w:b/>
        <w:bCs/>
        <w:i/>
        <w:iCs/>
        <w:spacing w:val="0"/>
        <w:w w:val="100"/>
        <w:sz w:val="22"/>
        <w:szCs w:val="22"/>
        <w:lang w:val="en-US" w:eastAsia="en-US" w:bidi="ar-SA"/>
      </w:rPr>
    </w:lvl>
    <w:lvl w:ilvl="3" w:tplc="18D02F06">
      <w:numFmt w:val="bullet"/>
      <w:lvlText w:val="•"/>
      <w:lvlJc w:val="left"/>
      <w:pPr>
        <w:ind w:left="3985" w:hanging="339"/>
      </w:pPr>
      <w:rPr>
        <w:rFonts w:hint="default"/>
        <w:lang w:val="en-US" w:eastAsia="en-US" w:bidi="ar-SA"/>
      </w:rPr>
    </w:lvl>
    <w:lvl w:ilvl="4" w:tplc="46E2CBE6">
      <w:numFmt w:val="bullet"/>
      <w:lvlText w:val="•"/>
      <w:lvlJc w:val="left"/>
      <w:pPr>
        <w:ind w:left="5010" w:hanging="339"/>
      </w:pPr>
      <w:rPr>
        <w:rFonts w:hint="default"/>
        <w:lang w:val="en-US" w:eastAsia="en-US" w:bidi="ar-SA"/>
      </w:rPr>
    </w:lvl>
    <w:lvl w:ilvl="5" w:tplc="C0E6B300">
      <w:numFmt w:val="bullet"/>
      <w:lvlText w:val="•"/>
      <w:lvlJc w:val="left"/>
      <w:pPr>
        <w:ind w:left="6035" w:hanging="339"/>
      </w:pPr>
      <w:rPr>
        <w:rFonts w:hint="default"/>
        <w:lang w:val="en-US" w:eastAsia="en-US" w:bidi="ar-SA"/>
      </w:rPr>
    </w:lvl>
    <w:lvl w:ilvl="6" w:tplc="7834C6EE">
      <w:numFmt w:val="bullet"/>
      <w:lvlText w:val="•"/>
      <w:lvlJc w:val="left"/>
      <w:pPr>
        <w:ind w:left="7060" w:hanging="339"/>
      </w:pPr>
      <w:rPr>
        <w:rFonts w:hint="default"/>
        <w:lang w:val="en-US" w:eastAsia="en-US" w:bidi="ar-SA"/>
      </w:rPr>
    </w:lvl>
    <w:lvl w:ilvl="7" w:tplc="324851EE">
      <w:numFmt w:val="bullet"/>
      <w:lvlText w:val="•"/>
      <w:lvlJc w:val="left"/>
      <w:pPr>
        <w:ind w:left="8085" w:hanging="339"/>
      </w:pPr>
      <w:rPr>
        <w:rFonts w:hint="default"/>
        <w:lang w:val="en-US" w:eastAsia="en-US" w:bidi="ar-SA"/>
      </w:rPr>
    </w:lvl>
    <w:lvl w:ilvl="8" w:tplc="866A3820">
      <w:numFmt w:val="bullet"/>
      <w:lvlText w:val="•"/>
      <w:lvlJc w:val="left"/>
      <w:pPr>
        <w:ind w:left="9110" w:hanging="339"/>
      </w:pPr>
      <w:rPr>
        <w:rFonts w:hint="default"/>
        <w:lang w:val="en-US" w:eastAsia="en-US" w:bidi="ar-SA"/>
      </w:rPr>
    </w:lvl>
  </w:abstractNum>
  <w:abstractNum w:abstractNumId="10" w15:restartNumberingAfterBreak="0">
    <w:nsid w:val="79F86E7F"/>
    <w:multiLevelType w:val="hybridMultilevel"/>
    <w:tmpl w:val="BD6A26FC"/>
    <w:lvl w:ilvl="0" w:tplc="DE32D444">
      <w:start w:val="2"/>
      <w:numFmt w:val="lowerLetter"/>
      <w:lvlText w:val="%1."/>
      <w:lvlJc w:val="left"/>
      <w:pPr>
        <w:ind w:left="1617" w:hanging="540"/>
        <w:jc w:val="left"/>
      </w:pPr>
      <w:rPr>
        <w:rFonts w:ascii="Georgia" w:eastAsia="Georgia" w:hAnsi="Georgia" w:cs="Georgia" w:hint="default"/>
        <w:b w:val="0"/>
        <w:bCs w:val="0"/>
        <w:i w:val="0"/>
        <w:iCs w:val="0"/>
        <w:spacing w:val="0"/>
        <w:w w:val="100"/>
        <w:sz w:val="22"/>
        <w:szCs w:val="22"/>
        <w:lang w:val="en-US" w:eastAsia="en-US" w:bidi="ar-SA"/>
      </w:rPr>
    </w:lvl>
    <w:lvl w:ilvl="1" w:tplc="CC4C0482">
      <w:numFmt w:val="bullet"/>
      <w:lvlText w:val="•"/>
      <w:lvlJc w:val="left"/>
      <w:pPr>
        <w:ind w:left="2303" w:hanging="540"/>
      </w:pPr>
      <w:rPr>
        <w:rFonts w:hint="default"/>
        <w:lang w:val="en-US" w:eastAsia="en-US" w:bidi="ar-SA"/>
      </w:rPr>
    </w:lvl>
    <w:lvl w:ilvl="2" w:tplc="439C0DD4">
      <w:numFmt w:val="bullet"/>
      <w:lvlText w:val="•"/>
      <w:lvlJc w:val="left"/>
      <w:pPr>
        <w:ind w:left="2986" w:hanging="540"/>
      </w:pPr>
      <w:rPr>
        <w:rFonts w:hint="default"/>
        <w:lang w:val="en-US" w:eastAsia="en-US" w:bidi="ar-SA"/>
      </w:rPr>
    </w:lvl>
    <w:lvl w:ilvl="3" w:tplc="FBC0C104">
      <w:numFmt w:val="bullet"/>
      <w:lvlText w:val="•"/>
      <w:lvlJc w:val="left"/>
      <w:pPr>
        <w:ind w:left="3669" w:hanging="540"/>
      </w:pPr>
      <w:rPr>
        <w:rFonts w:hint="default"/>
        <w:lang w:val="en-US" w:eastAsia="en-US" w:bidi="ar-SA"/>
      </w:rPr>
    </w:lvl>
    <w:lvl w:ilvl="4" w:tplc="361A0E24">
      <w:numFmt w:val="bullet"/>
      <w:lvlText w:val="•"/>
      <w:lvlJc w:val="left"/>
      <w:pPr>
        <w:ind w:left="4352" w:hanging="540"/>
      </w:pPr>
      <w:rPr>
        <w:rFonts w:hint="default"/>
        <w:lang w:val="en-US" w:eastAsia="en-US" w:bidi="ar-SA"/>
      </w:rPr>
    </w:lvl>
    <w:lvl w:ilvl="5" w:tplc="BFC09EBC">
      <w:numFmt w:val="bullet"/>
      <w:lvlText w:val="•"/>
      <w:lvlJc w:val="left"/>
      <w:pPr>
        <w:ind w:left="5035" w:hanging="540"/>
      </w:pPr>
      <w:rPr>
        <w:rFonts w:hint="default"/>
        <w:lang w:val="en-US" w:eastAsia="en-US" w:bidi="ar-SA"/>
      </w:rPr>
    </w:lvl>
    <w:lvl w:ilvl="6" w:tplc="10DAF5E4">
      <w:numFmt w:val="bullet"/>
      <w:lvlText w:val="•"/>
      <w:lvlJc w:val="left"/>
      <w:pPr>
        <w:ind w:left="5718" w:hanging="540"/>
      </w:pPr>
      <w:rPr>
        <w:rFonts w:hint="default"/>
        <w:lang w:val="en-US" w:eastAsia="en-US" w:bidi="ar-SA"/>
      </w:rPr>
    </w:lvl>
    <w:lvl w:ilvl="7" w:tplc="E382A1D8">
      <w:numFmt w:val="bullet"/>
      <w:lvlText w:val="•"/>
      <w:lvlJc w:val="left"/>
      <w:pPr>
        <w:ind w:left="6401" w:hanging="540"/>
      </w:pPr>
      <w:rPr>
        <w:rFonts w:hint="default"/>
        <w:lang w:val="en-US" w:eastAsia="en-US" w:bidi="ar-SA"/>
      </w:rPr>
    </w:lvl>
    <w:lvl w:ilvl="8" w:tplc="4CBC4386">
      <w:numFmt w:val="bullet"/>
      <w:lvlText w:val="•"/>
      <w:lvlJc w:val="left"/>
      <w:pPr>
        <w:ind w:left="7084" w:hanging="540"/>
      </w:pPr>
      <w:rPr>
        <w:rFonts w:hint="default"/>
        <w:lang w:val="en-US" w:eastAsia="en-US" w:bidi="ar-SA"/>
      </w:rPr>
    </w:lvl>
  </w:abstractNum>
  <w:num w:numId="1" w16cid:durableId="2120299183">
    <w:abstractNumId w:val="0"/>
  </w:num>
  <w:num w:numId="2" w16cid:durableId="1899630415">
    <w:abstractNumId w:val="6"/>
  </w:num>
  <w:num w:numId="3" w16cid:durableId="303043565">
    <w:abstractNumId w:val="7"/>
  </w:num>
  <w:num w:numId="4" w16cid:durableId="1452430387">
    <w:abstractNumId w:val="2"/>
  </w:num>
  <w:num w:numId="5" w16cid:durableId="1425687062">
    <w:abstractNumId w:val="8"/>
  </w:num>
  <w:num w:numId="6" w16cid:durableId="406419238">
    <w:abstractNumId w:val="4"/>
  </w:num>
  <w:num w:numId="7" w16cid:durableId="629671815">
    <w:abstractNumId w:val="10"/>
  </w:num>
  <w:num w:numId="8" w16cid:durableId="1079327130">
    <w:abstractNumId w:val="1"/>
  </w:num>
  <w:num w:numId="9" w16cid:durableId="221447618">
    <w:abstractNumId w:val="5"/>
  </w:num>
  <w:num w:numId="10" w16cid:durableId="1785344071">
    <w:abstractNumId w:val="9"/>
  </w:num>
  <w:num w:numId="11" w16cid:durableId="1135873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72DD"/>
    <w:rsid w:val="005A72DD"/>
    <w:rsid w:val="007B54CC"/>
    <w:rsid w:val="009818F5"/>
    <w:rsid w:val="00BC33B1"/>
    <w:rsid w:val="00C11C1D"/>
    <w:rsid w:val="00DD66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9FA0"/>
  <w15:docId w15:val="{09F8CBFF-C80D-41C4-8252-4B4B0D4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1636</Words>
  <Characters>9328</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5</cp:revision>
  <dcterms:created xsi:type="dcterms:W3CDTF">2025-07-18T07:22:00Z</dcterms:created>
  <dcterms:modified xsi:type="dcterms:W3CDTF">2026-02-16T11:27:00Z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5fe3df5e-c2f1-440b-8c0d-aaef4d8ed4cf</vt:lpwstr>
  </property>
</Properties>
</file>